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6F407B" w14:textId="77777777" w:rsidR="00281EA1" w:rsidRDefault="00281EA1" w:rsidP="00C812AF">
      <w:pPr>
        <w:spacing w:line="4800" w:lineRule="auto"/>
        <w:rPr>
          <w:color w:val="353A34"/>
        </w:rPr>
      </w:pPr>
      <w:r w:rsidRPr="00AE68B6">
        <w:rPr>
          <w:noProof/>
          <w:color w:val="353A34"/>
          <w:lang w:val="ru-RU" w:eastAsia="ru-RU"/>
        </w:rPr>
        <w:drawing>
          <wp:anchor distT="0" distB="0" distL="114300" distR="114300" simplePos="0" relativeHeight="251651072" behindDoc="0" locked="0" layoutInCell="1" allowOverlap="1" wp14:anchorId="6A120B6C" wp14:editId="514D2CB6">
            <wp:simplePos x="0" y="0"/>
            <wp:positionH relativeFrom="margin">
              <wp:posOffset>-511791</wp:posOffset>
            </wp:positionH>
            <wp:positionV relativeFrom="margin">
              <wp:posOffset>-559558</wp:posOffset>
            </wp:positionV>
            <wp:extent cx="2743200" cy="733425"/>
            <wp:effectExtent l="0" t="0" r="0" b="9525"/>
            <wp:wrapSquare wrapText="bothSides"/>
            <wp:docPr id="8" name="Графік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 uri="{96DAC541-7B7A-43D3-8B79-37D633B846F1}">
                          <asvg:svgBlip xmlns:w15="http://schemas.microsoft.com/office/word/2012/wordml" xmlns:cx="http://schemas.microsoft.com/office/drawing/2014/chartex" xmlns:cx1="http://schemas.microsoft.com/office/drawing/2015/9/8/chartex"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0"/>
                        </a:ext>
                      </a:extLst>
                    </a:blip>
                    <a:stretch>
                      <a:fillRect/>
                    </a:stretch>
                  </pic:blipFill>
                  <pic:spPr>
                    <a:xfrm>
                      <a:off x="0" y="0"/>
                      <a:ext cx="2743200" cy="733425"/>
                    </a:xfrm>
                    <a:prstGeom prst="rect">
                      <a:avLst/>
                    </a:prstGeom>
                  </pic:spPr>
                </pic:pic>
              </a:graphicData>
            </a:graphic>
          </wp:anchor>
        </w:drawing>
      </w:r>
      <w:r w:rsidRPr="00AE68B6">
        <w:rPr>
          <w:noProof/>
          <w:color w:val="353A34"/>
          <w:lang w:val="ru-RU" w:eastAsia="ru-RU"/>
        </w:rPr>
        <mc:AlternateContent>
          <mc:Choice Requires="wps">
            <w:drawing>
              <wp:anchor distT="0" distB="0" distL="114300" distR="114300" simplePos="0" relativeHeight="251649024" behindDoc="0" locked="0" layoutInCell="1" allowOverlap="1" wp14:anchorId="18B93356" wp14:editId="13F32F54">
                <wp:simplePos x="0" y="0"/>
                <wp:positionH relativeFrom="column">
                  <wp:posOffset>2415853</wp:posOffset>
                </wp:positionH>
                <wp:positionV relativeFrom="paragraph">
                  <wp:posOffset>-1191165</wp:posOffset>
                </wp:positionV>
                <wp:extent cx="5734050" cy="3886200"/>
                <wp:effectExtent l="0" t="0" r="0" b="0"/>
                <wp:wrapNone/>
                <wp:docPr id="4" name="Блок-схема: об'єднання 4"/>
                <wp:cNvGraphicFramePr/>
                <a:graphic xmlns:a="http://schemas.openxmlformats.org/drawingml/2006/main">
                  <a:graphicData uri="http://schemas.microsoft.com/office/word/2010/wordprocessingShape">
                    <wps:wsp>
                      <wps:cNvSpPr/>
                      <wps:spPr>
                        <a:xfrm>
                          <a:off x="0" y="0"/>
                          <a:ext cx="5734050" cy="3886200"/>
                        </a:xfrm>
                        <a:prstGeom prst="flowChartMerge">
                          <a:avLst/>
                        </a:prstGeom>
                        <a:solidFill>
                          <a:srgbClr val="FFCE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71645F69" id="_x0000_t128" coordsize="21600,21600" o:spt="128" path="m,l21600,,10800,21600xe">
                <v:stroke joinstyle="miter"/>
                <v:path gradientshapeok="t" o:connecttype="custom" o:connectlocs="10800,0;5400,10800;10800,21600;16200,10800" textboxrect="5400,0,16200,10800"/>
              </v:shapetype>
              <v:shape id="Блок-схема: об'єднання 4" o:spid="_x0000_s1026" type="#_x0000_t128" style="position:absolute;margin-left:190.2pt;margin-top:-93.8pt;width:451.5pt;height:306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" fillcolor="#ffce2f" stroked="f" strokeweight="2pt"/>
            </w:pict>
          </mc:Fallback>
        </mc:AlternateContent>
      </w:r>
    </w:p>
    <w:p w14:paraId="019E162A" w14:textId="77777777" w:rsidR="00D967CD" w:rsidRPr="00C812AF" w:rsidRDefault="009E194F" w:rsidP="00C812AF">
      <w:pPr>
        <w:spacing w:after="120" w:line="360" w:lineRule="auto"/>
        <w:jc w:val="center"/>
        <w:rPr>
          <w:rFonts w:cs="Times New Roman"/>
          <w:b/>
          <w:color w:val="353A34"/>
          <w:sz w:val="28"/>
          <w:szCs w:val="28"/>
        </w:rPr>
      </w:pPr>
      <w:r w:rsidRPr="00C812AF">
        <w:rPr>
          <w:rFonts w:cs="Times New Roman"/>
          <w:b/>
          <w:color w:val="353A34"/>
          <w:sz w:val="28"/>
          <w:szCs w:val="28"/>
        </w:rPr>
        <w:t>Керівництво користувача</w:t>
      </w:r>
      <w:r w:rsidR="00D967CD" w:rsidRPr="00C812AF">
        <w:rPr>
          <w:rFonts w:cs="Times New Roman"/>
          <w:b/>
          <w:color w:val="353A34"/>
          <w:sz w:val="28"/>
          <w:szCs w:val="28"/>
        </w:rPr>
        <w:t xml:space="preserve"> </w:t>
      </w:r>
    </w:p>
    <w:p w14:paraId="7F573A4F" w14:textId="615AEB16" w:rsidR="00C812AF" w:rsidRDefault="00D967CD" w:rsidP="00B956C2">
      <w:pPr>
        <w:keepNext/>
        <w:spacing w:after="960" w:line="360" w:lineRule="auto"/>
        <w:jc w:val="center"/>
        <w:rPr>
          <w:sz w:val="28"/>
          <w:szCs w:val="28"/>
        </w:rPr>
      </w:pPr>
      <w:r w:rsidRPr="00C812AF">
        <w:rPr>
          <w:sz w:val="28"/>
          <w:szCs w:val="28"/>
        </w:rPr>
        <w:t>Особистий кабінет «Укрпошта Експрес» та «Укрпошта Стандарт»</w:t>
      </w:r>
    </w:p>
    <w:p w14:paraId="69F4C67E" w14:textId="219A5800" w:rsidR="00C812AF" w:rsidRPr="00C812AF" w:rsidRDefault="00C812AF" w:rsidP="00B956C2">
      <w:pPr>
        <w:spacing w:line="3120" w:lineRule="auto"/>
        <w:jc w:val="center"/>
        <w:rPr>
          <w:rFonts w:cs="Times New Roman"/>
          <w:color w:val="353A34"/>
          <w:sz w:val="28"/>
          <w:szCs w:val="28"/>
        </w:rPr>
      </w:pPr>
      <w:r w:rsidRPr="00AE68B6">
        <w:rPr>
          <w:rFonts w:ascii="Times New Roman" w:hAnsi="Times New Roman" w:cs="Times New Roman"/>
          <w:noProof/>
          <w:color w:val="353A34"/>
          <w:sz w:val="32"/>
          <w:szCs w:val="32"/>
          <w:lang w:val="ru-RU" w:eastAsia="ru-RU"/>
        </w:rPr>
        <w:drawing>
          <wp:anchor distT="0" distB="0" distL="114300" distR="114300" simplePos="0" relativeHeight="251658240" behindDoc="0" locked="0" layoutInCell="1" allowOverlap="1" wp14:anchorId="62A2D76E" wp14:editId="5BA49E28">
            <wp:simplePos x="0" y="0"/>
            <wp:positionH relativeFrom="column">
              <wp:posOffset>2345055</wp:posOffset>
            </wp:positionH>
            <wp:positionV relativeFrom="paragraph">
              <wp:posOffset>1651635</wp:posOffset>
            </wp:positionV>
            <wp:extent cx="1555750" cy="1244600"/>
            <wp:effectExtent l="0" t="0" r="6350" b="0"/>
            <wp:wrapSquare wrapText="bothSides"/>
            <wp:docPr id="11" name="Picture 2">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1E134DB-A5DF-4DF5-B9FD-21252367C1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a:extLst>
                        <a:ext uri="{FF2B5EF4-FFF2-40B4-BE49-F238E27FC236}">
                          <a16:creationId xmlns:w15="http://schemas.microsoft.com/office/word/2012/wordml"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1E134DB-A5DF-4DF5-B9FD-21252367C11C}"/>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55750" cy="1244600"/>
                    </a:xfrm>
                    <a:prstGeom prst="rect">
                      <a:avLst/>
                    </a:prstGeom>
                    <a:noFill/>
                    <a:extLst/>
                  </pic:spPr>
                </pic:pic>
              </a:graphicData>
            </a:graphic>
          </wp:anchor>
        </w:drawing>
      </w:r>
    </w:p>
    <w:p w14:paraId="33E2C0E8" w14:textId="5AAB2E57" w:rsidR="00C812AF" w:rsidRPr="000D7D50" w:rsidRDefault="00C812AF" w:rsidP="00A31C9B">
      <w:pPr>
        <w:keepNext/>
        <w:spacing w:after="0"/>
        <w:ind w:firstLine="0"/>
        <w:jc w:val="center"/>
        <w:rPr>
          <w:rFonts w:cs="Times New Roman"/>
          <w:color w:val="353A34"/>
          <w:szCs w:val="20"/>
          <w:lang w:val="ru-RU"/>
        </w:rPr>
      </w:pPr>
      <w:r>
        <w:rPr>
          <w:rFonts w:cs="Times New Roman"/>
          <w:color w:val="353A34"/>
          <w:szCs w:val="20"/>
        </w:rPr>
        <w:br w:type="textWrapping" w:clear="all"/>
      </w:r>
      <w:r w:rsidR="00281EA1">
        <w:rPr>
          <w:rFonts w:cs="Times New Roman"/>
          <w:color w:val="353A34"/>
          <w:szCs w:val="20"/>
        </w:rPr>
        <w:t xml:space="preserve">Версія </w:t>
      </w:r>
      <w:r>
        <w:rPr>
          <w:rFonts w:cs="Times New Roman"/>
          <w:color w:val="353A34"/>
          <w:szCs w:val="20"/>
        </w:rPr>
        <w:t>0.</w:t>
      </w:r>
      <w:r w:rsidR="00F158BF">
        <w:rPr>
          <w:rFonts w:cs="Times New Roman"/>
          <w:color w:val="353A34"/>
          <w:szCs w:val="20"/>
          <w:lang w:val="ru-RU"/>
        </w:rPr>
        <w:t>0.</w:t>
      </w:r>
      <w:r w:rsidR="001B680F">
        <w:rPr>
          <w:rFonts w:cs="Times New Roman"/>
          <w:color w:val="353A34"/>
          <w:szCs w:val="20"/>
          <w:lang w:val="ru-RU"/>
        </w:rPr>
        <w:t>7</w:t>
      </w:r>
    </w:p>
    <w:p w14:paraId="31CE9D49" w14:textId="0F125CA3" w:rsidR="00D967CD" w:rsidRPr="00523F5B" w:rsidRDefault="00281EA1" w:rsidP="00A31C9B">
      <w:pPr>
        <w:keepNext/>
        <w:spacing w:after="480"/>
        <w:ind w:firstLine="0"/>
        <w:jc w:val="center"/>
        <w:rPr>
          <w:rFonts w:cs="Times New Roman"/>
          <w:color w:val="353A34"/>
          <w:szCs w:val="20"/>
          <w:lang w:val="ru-RU"/>
        </w:rPr>
      </w:pPr>
      <w:r>
        <w:rPr>
          <w:rFonts w:cs="Times New Roman"/>
          <w:color w:val="353A34"/>
          <w:szCs w:val="20"/>
        </w:rPr>
        <w:t xml:space="preserve">від </w:t>
      </w:r>
      <w:r w:rsidR="00215B47">
        <w:rPr>
          <w:rFonts w:cs="Times New Roman"/>
          <w:color w:val="353A34"/>
          <w:szCs w:val="20"/>
          <w:lang w:val="en-US"/>
        </w:rPr>
        <w:t>2</w:t>
      </w:r>
      <w:r w:rsidR="00BD6ED3">
        <w:rPr>
          <w:rFonts w:cs="Times New Roman"/>
          <w:color w:val="353A34"/>
          <w:szCs w:val="20"/>
        </w:rPr>
        <w:t>4</w:t>
      </w:r>
      <w:r>
        <w:rPr>
          <w:rFonts w:cs="Times New Roman"/>
          <w:color w:val="353A34"/>
          <w:szCs w:val="20"/>
        </w:rPr>
        <w:t>.</w:t>
      </w:r>
      <w:r w:rsidR="00215B47">
        <w:rPr>
          <w:rFonts w:cs="Times New Roman"/>
          <w:color w:val="353A34"/>
          <w:szCs w:val="20"/>
          <w:lang w:val="en-US"/>
        </w:rPr>
        <w:t>12</w:t>
      </w:r>
      <w:r>
        <w:rPr>
          <w:rFonts w:cs="Times New Roman"/>
          <w:color w:val="353A34"/>
          <w:szCs w:val="20"/>
        </w:rPr>
        <w:t>.20</w:t>
      </w:r>
      <w:bookmarkStart w:id="0" w:name="_Оформлення_відправлень_«Укрпошта"/>
      <w:bookmarkEnd w:id="0"/>
      <w:r w:rsidR="00523F5B">
        <w:rPr>
          <w:rFonts w:cs="Times New Roman"/>
          <w:color w:val="353A34"/>
          <w:szCs w:val="20"/>
          <w:lang w:val="ru-RU"/>
        </w:rPr>
        <w:t>20</w:t>
      </w:r>
    </w:p>
    <w:p w14:paraId="1CF888B4" w14:textId="5E74BEFA" w:rsidR="00D272FA" w:rsidRPr="00247DD1" w:rsidRDefault="00D272FA" w:rsidP="00D967CD">
      <w:pPr>
        <w:spacing w:before="240" w:line="480" w:lineRule="auto"/>
        <w:jc w:val="center"/>
        <w:rPr>
          <w:rFonts w:eastAsia="Times New Roman" w:cstheme="minorHAnsi"/>
          <w:sz w:val="16"/>
          <w:szCs w:val="16"/>
          <w:lang w:val="ru-RU"/>
        </w:rPr>
      </w:pPr>
      <w:r w:rsidRPr="002045DD">
        <w:rPr>
          <w:rFonts w:cstheme="minorHAnsi"/>
          <w:sz w:val="16"/>
          <w:szCs w:val="16"/>
        </w:rPr>
        <w:br w:type="page"/>
      </w:r>
    </w:p>
    <w:bookmarkStart w:id="1" w:name="_Toc16070526" w:displacedByCustomXml="next"/>
    <w:sdt>
      <w:sdtPr>
        <w:rPr>
          <w:rFonts w:ascii="Verdana" w:eastAsia="Calibri" w:hAnsi="Verdana" w:cs="Calibri"/>
          <w:color w:val="000000"/>
          <w:sz w:val="20"/>
          <w:szCs w:val="22"/>
          <w:lang w:val="ru-RU"/>
        </w:rPr>
        <w:id w:val="-1104038098"/>
        <w:docPartObj>
          <w:docPartGallery w:val="Table of Contents"/>
          <w:docPartUnique/>
        </w:docPartObj>
      </w:sdtPr>
      <w:sdtEndPr>
        <w:rPr>
          <w:b/>
          <w:bCs/>
          <w:lang w:val="uk-UA"/>
        </w:rPr>
      </w:sdtEndPr>
      <w:sdtContent>
        <w:p w14:paraId="41420091" w14:textId="77777777" w:rsidR="000C5953" w:rsidRPr="001568F5" w:rsidRDefault="00D967CD" w:rsidP="00745BC6">
          <w:pPr>
            <w:pStyle w:val="af0"/>
            <w:jc w:val="center"/>
            <w:outlineLvl w:val="0"/>
            <w:rPr>
              <w:rFonts w:ascii="Verdana" w:hAnsi="Verdana"/>
            </w:rPr>
          </w:pPr>
          <w:proofErr w:type="spellStart"/>
          <w:r w:rsidRPr="001568F5">
            <w:rPr>
              <w:rFonts w:ascii="Verdana" w:hAnsi="Verdana"/>
              <w:lang w:val="ru-RU"/>
            </w:rPr>
            <w:t>Змі</w:t>
          </w:r>
          <w:proofErr w:type="gramStart"/>
          <w:r w:rsidRPr="001568F5">
            <w:rPr>
              <w:rFonts w:ascii="Verdana" w:hAnsi="Verdana"/>
              <w:lang w:val="ru-RU"/>
            </w:rPr>
            <w:t>ст</w:t>
          </w:r>
          <w:proofErr w:type="spellEnd"/>
          <w:proofErr w:type="gramEnd"/>
        </w:p>
        <w:p w14:paraId="6477D622" w14:textId="77777777" w:rsidR="00EA78A2" w:rsidRDefault="00BE4559">
          <w:pPr>
            <w:pStyle w:val="32"/>
            <w:rPr>
              <w:rFonts w:asciiTheme="minorHAnsi" w:eastAsiaTheme="minorEastAsia" w:hAnsiTheme="minorHAnsi" w:cstheme="minorBidi"/>
              <w:noProof/>
              <w:sz w:val="22"/>
              <w:szCs w:val="22"/>
              <w:lang w:eastAsia="ru-RU"/>
            </w:rPr>
          </w:pPr>
          <w:r>
            <w:fldChar w:fldCharType="begin"/>
          </w:r>
          <w:r>
            <w:instrText xml:space="preserve"> TOC \o "2-3" \h \z \u \t "Заголовок 1;3;Заголовок 4;2" </w:instrText>
          </w:r>
          <w:r>
            <w:fldChar w:fldCharType="separate"/>
          </w:r>
          <w:hyperlink w:anchor="_Toc25177309" w:history="1">
            <w:r w:rsidR="00EA78A2" w:rsidRPr="00D56E48">
              <w:rPr>
                <w:rStyle w:val="a8"/>
              </w:rPr>
              <w:t>I.</w:t>
            </w:r>
            <w:r w:rsidR="00EA78A2">
              <w:rPr>
                <w:rFonts w:asciiTheme="minorHAnsi" w:eastAsiaTheme="minorEastAsia" w:hAnsiTheme="minorHAnsi" w:cstheme="minorBidi"/>
                <w:noProof/>
                <w:sz w:val="22"/>
                <w:szCs w:val="22"/>
                <w:lang w:eastAsia="ru-RU"/>
              </w:rPr>
              <w:tab/>
            </w:r>
            <w:r w:rsidR="00EA78A2" w:rsidRPr="00D56E48">
              <w:rPr>
                <w:rStyle w:val="a8"/>
              </w:rPr>
              <w:t>Загальна інформація</w:t>
            </w:r>
            <w:r w:rsidR="00EA78A2">
              <w:rPr>
                <w:noProof/>
                <w:webHidden/>
              </w:rPr>
              <w:tab/>
            </w:r>
            <w:r w:rsidR="00EA78A2">
              <w:rPr>
                <w:noProof/>
                <w:webHidden/>
              </w:rPr>
              <w:fldChar w:fldCharType="begin"/>
            </w:r>
            <w:r w:rsidR="00EA78A2">
              <w:rPr>
                <w:noProof/>
                <w:webHidden/>
              </w:rPr>
              <w:instrText xml:space="preserve"> PAGEREF _Toc25177309 \h </w:instrText>
            </w:r>
            <w:r w:rsidR="00EA78A2">
              <w:rPr>
                <w:noProof/>
                <w:webHidden/>
              </w:rPr>
            </w:r>
            <w:r w:rsidR="00EA78A2">
              <w:rPr>
                <w:noProof/>
                <w:webHidden/>
              </w:rPr>
              <w:fldChar w:fldCharType="separate"/>
            </w:r>
            <w:r w:rsidR="009C30DD">
              <w:rPr>
                <w:noProof/>
                <w:webHidden/>
              </w:rPr>
              <w:t>3</w:t>
            </w:r>
            <w:r w:rsidR="00EA78A2">
              <w:rPr>
                <w:noProof/>
                <w:webHidden/>
              </w:rPr>
              <w:fldChar w:fldCharType="end"/>
            </w:r>
          </w:hyperlink>
        </w:p>
        <w:p w14:paraId="645EC864" w14:textId="77777777" w:rsidR="00EA78A2" w:rsidRDefault="00310C1C">
          <w:pPr>
            <w:pStyle w:val="32"/>
            <w:rPr>
              <w:rFonts w:asciiTheme="minorHAnsi" w:eastAsiaTheme="minorEastAsia" w:hAnsiTheme="minorHAnsi" w:cstheme="minorBidi"/>
              <w:noProof/>
              <w:sz w:val="22"/>
              <w:szCs w:val="22"/>
              <w:lang w:eastAsia="ru-RU"/>
            </w:rPr>
          </w:pPr>
          <w:hyperlink w:anchor="_Toc25177310" w:history="1">
            <w:r w:rsidR="00EA78A2" w:rsidRPr="00D56E48">
              <w:rPr>
                <w:rStyle w:val="a8"/>
              </w:rPr>
              <w:t>II.</w:t>
            </w:r>
            <w:r w:rsidR="00EA78A2">
              <w:rPr>
                <w:rFonts w:asciiTheme="minorHAnsi" w:eastAsiaTheme="minorEastAsia" w:hAnsiTheme="minorHAnsi" w:cstheme="minorBidi"/>
                <w:noProof/>
                <w:sz w:val="22"/>
                <w:szCs w:val="22"/>
                <w:lang w:eastAsia="ru-RU"/>
              </w:rPr>
              <w:tab/>
            </w:r>
            <w:r w:rsidR="00EA78A2" w:rsidRPr="00D56E48">
              <w:rPr>
                <w:rStyle w:val="a8"/>
              </w:rPr>
              <w:t>Реєстрація користувача</w:t>
            </w:r>
            <w:r w:rsidR="00EA78A2">
              <w:rPr>
                <w:noProof/>
                <w:webHidden/>
              </w:rPr>
              <w:tab/>
            </w:r>
            <w:r w:rsidR="00EA78A2">
              <w:rPr>
                <w:noProof/>
                <w:webHidden/>
              </w:rPr>
              <w:fldChar w:fldCharType="begin"/>
            </w:r>
            <w:r w:rsidR="00EA78A2">
              <w:rPr>
                <w:noProof/>
                <w:webHidden/>
              </w:rPr>
              <w:instrText xml:space="preserve"> PAGEREF _Toc25177310 \h </w:instrText>
            </w:r>
            <w:r w:rsidR="00EA78A2">
              <w:rPr>
                <w:noProof/>
                <w:webHidden/>
              </w:rPr>
            </w:r>
            <w:r w:rsidR="00EA78A2">
              <w:rPr>
                <w:noProof/>
                <w:webHidden/>
              </w:rPr>
              <w:fldChar w:fldCharType="separate"/>
            </w:r>
            <w:r w:rsidR="009C30DD">
              <w:rPr>
                <w:noProof/>
                <w:webHidden/>
              </w:rPr>
              <w:t>3</w:t>
            </w:r>
            <w:r w:rsidR="00EA78A2">
              <w:rPr>
                <w:noProof/>
                <w:webHidden/>
              </w:rPr>
              <w:fldChar w:fldCharType="end"/>
            </w:r>
          </w:hyperlink>
        </w:p>
        <w:p w14:paraId="233A8FB4" w14:textId="77777777" w:rsidR="00EA78A2" w:rsidRDefault="00310C1C">
          <w:pPr>
            <w:pStyle w:val="32"/>
            <w:rPr>
              <w:rFonts w:asciiTheme="minorHAnsi" w:eastAsiaTheme="minorEastAsia" w:hAnsiTheme="minorHAnsi" w:cstheme="minorBidi"/>
              <w:noProof/>
              <w:sz w:val="22"/>
              <w:szCs w:val="22"/>
              <w:lang w:eastAsia="ru-RU"/>
            </w:rPr>
          </w:pPr>
          <w:hyperlink w:anchor="_Toc25177311" w:history="1">
            <w:r w:rsidR="00EA78A2" w:rsidRPr="00D56E48">
              <w:rPr>
                <w:rStyle w:val="a8"/>
              </w:rPr>
              <w:t>Заповнення реєстраційної форми</w:t>
            </w:r>
            <w:r w:rsidR="00EA78A2">
              <w:rPr>
                <w:noProof/>
                <w:webHidden/>
              </w:rPr>
              <w:tab/>
            </w:r>
            <w:r w:rsidR="00EA78A2">
              <w:rPr>
                <w:noProof/>
                <w:webHidden/>
              </w:rPr>
              <w:fldChar w:fldCharType="begin"/>
            </w:r>
            <w:r w:rsidR="00EA78A2">
              <w:rPr>
                <w:noProof/>
                <w:webHidden/>
              </w:rPr>
              <w:instrText xml:space="preserve"> PAGEREF _Toc25177311 \h </w:instrText>
            </w:r>
            <w:r w:rsidR="00EA78A2">
              <w:rPr>
                <w:noProof/>
                <w:webHidden/>
              </w:rPr>
            </w:r>
            <w:r w:rsidR="00EA78A2">
              <w:rPr>
                <w:noProof/>
                <w:webHidden/>
              </w:rPr>
              <w:fldChar w:fldCharType="separate"/>
            </w:r>
            <w:r w:rsidR="009C30DD">
              <w:rPr>
                <w:noProof/>
                <w:webHidden/>
              </w:rPr>
              <w:t>3</w:t>
            </w:r>
            <w:r w:rsidR="00EA78A2">
              <w:rPr>
                <w:noProof/>
                <w:webHidden/>
              </w:rPr>
              <w:fldChar w:fldCharType="end"/>
            </w:r>
          </w:hyperlink>
        </w:p>
        <w:p w14:paraId="18A7AB09" w14:textId="77777777" w:rsidR="00EA78A2" w:rsidRDefault="00310C1C">
          <w:pPr>
            <w:pStyle w:val="32"/>
            <w:rPr>
              <w:rFonts w:asciiTheme="minorHAnsi" w:eastAsiaTheme="minorEastAsia" w:hAnsiTheme="minorHAnsi" w:cstheme="minorBidi"/>
              <w:noProof/>
              <w:sz w:val="22"/>
              <w:szCs w:val="22"/>
              <w:lang w:eastAsia="ru-RU"/>
            </w:rPr>
          </w:pPr>
          <w:hyperlink w:anchor="_Toc25177312" w:history="1">
            <w:r w:rsidR="00EA78A2" w:rsidRPr="00D56E48">
              <w:rPr>
                <w:rStyle w:val="a8"/>
              </w:rPr>
              <w:t>Редагування даних профілю користувача</w:t>
            </w:r>
            <w:r w:rsidR="00EA78A2">
              <w:rPr>
                <w:noProof/>
                <w:webHidden/>
              </w:rPr>
              <w:tab/>
            </w:r>
            <w:r w:rsidR="00EA78A2">
              <w:rPr>
                <w:noProof/>
                <w:webHidden/>
              </w:rPr>
              <w:fldChar w:fldCharType="begin"/>
            </w:r>
            <w:r w:rsidR="00EA78A2">
              <w:rPr>
                <w:noProof/>
                <w:webHidden/>
              </w:rPr>
              <w:instrText xml:space="preserve"> PAGEREF _Toc25177312 \h </w:instrText>
            </w:r>
            <w:r w:rsidR="00EA78A2">
              <w:rPr>
                <w:noProof/>
                <w:webHidden/>
              </w:rPr>
            </w:r>
            <w:r w:rsidR="00EA78A2">
              <w:rPr>
                <w:noProof/>
                <w:webHidden/>
              </w:rPr>
              <w:fldChar w:fldCharType="separate"/>
            </w:r>
            <w:r w:rsidR="009C30DD">
              <w:rPr>
                <w:noProof/>
                <w:webHidden/>
              </w:rPr>
              <w:t>5</w:t>
            </w:r>
            <w:r w:rsidR="00EA78A2">
              <w:rPr>
                <w:noProof/>
                <w:webHidden/>
              </w:rPr>
              <w:fldChar w:fldCharType="end"/>
            </w:r>
          </w:hyperlink>
        </w:p>
        <w:p w14:paraId="7359260C" w14:textId="77777777" w:rsidR="00EA78A2" w:rsidRDefault="00310C1C">
          <w:pPr>
            <w:pStyle w:val="32"/>
            <w:rPr>
              <w:rFonts w:asciiTheme="minorHAnsi" w:eastAsiaTheme="minorEastAsia" w:hAnsiTheme="minorHAnsi" w:cstheme="minorBidi"/>
              <w:noProof/>
              <w:sz w:val="22"/>
              <w:szCs w:val="22"/>
              <w:lang w:eastAsia="ru-RU"/>
            </w:rPr>
          </w:pPr>
          <w:hyperlink w:anchor="_Toc25177313" w:history="1">
            <w:r w:rsidR="00EA78A2" w:rsidRPr="00D56E48">
              <w:rPr>
                <w:rStyle w:val="a8"/>
              </w:rPr>
              <w:t>Персональний код P</w:t>
            </w:r>
            <w:r w:rsidR="00EA78A2" w:rsidRPr="00D56E48">
              <w:rPr>
                <w:rStyle w:val="a8"/>
                <w:lang w:val="en-US"/>
              </w:rPr>
              <w:t>ost</w:t>
            </w:r>
            <w:r w:rsidR="00EA78A2" w:rsidRPr="00D56E48">
              <w:rPr>
                <w:rStyle w:val="a8"/>
              </w:rPr>
              <w:t>ID від Укрпошти</w:t>
            </w:r>
            <w:r w:rsidR="00EA78A2">
              <w:rPr>
                <w:noProof/>
                <w:webHidden/>
              </w:rPr>
              <w:tab/>
            </w:r>
            <w:r w:rsidR="00EA78A2">
              <w:rPr>
                <w:noProof/>
                <w:webHidden/>
              </w:rPr>
              <w:fldChar w:fldCharType="begin"/>
            </w:r>
            <w:r w:rsidR="00EA78A2">
              <w:rPr>
                <w:noProof/>
                <w:webHidden/>
              </w:rPr>
              <w:instrText xml:space="preserve"> PAGEREF _Toc25177313 \h </w:instrText>
            </w:r>
            <w:r w:rsidR="00EA78A2">
              <w:rPr>
                <w:noProof/>
                <w:webHidden/>
              </w:rPr>
            </w:r>
            <w:r w:rsidR="00EA78A2">
              <w:rPr>
                <w:noProof/>
                <w:webHidden/>
              </w:rPr>
              <w:fldChar w:fldCharType="separate"/>
            </w:r>
            <w:r w:rsidR="009C30DD">
              <w:rPr>
                <w:noProof/>
                <w:webHidden/>
              </w:rPr>
              <w:t>8</w:t>
            </w:r>
            <w:r w:rsidR="00EA78A2">
              <w:rPr>
                <w:noProof/>
                <w:webHidden/>
              </w:rPr>
              <w:fldChar w:fldCharType="end"/>
            </w:r>
          </w:hyperlink>
        </w:p>
        <w:p w14:paraId="3E1599E3" w14:textId="77777777" w:rsidR="00EA78A2" w:rsidRDefault="00310C1C">
          <w:pPr>
            <w:pStyle w:val="32"/>
            <w:rPr>
              <w:rFonts w:asciiTheme="minorHAnsi" w:eastAsiaTheme="minorEastAsia" w:hAnsiTheme="minorHAnsi" w:cstheme="minorBidi"/>
              <w:noProof/>
              <w:sz w:val="22"/>
              <w:szCs w:val="22"/>
              <w:lang w:eastAsia="ru-RU"/>
            </w:rPr>
          </w:pPr>
          <w:hyperlink w:anchor="_Toc25177314" w:history="1">
            <w:r w:rsidR="00EA78A2" w:rsidRPr="00D56E48">
              <w:rPr>
                <w:rStyle w:val="a8"/>
              </w:rPr>
              <w:t>III.</w:t>
            </w:r>
            <w:r w:rsidR="00EA78A2">
              <w:rPr>
                <w:rFonts w:asciiTheme="minorHAnsi" w:eastAsiaTheme="minorEastAsia" w:hAnsiTheme="minorHAnsi" w:cstheme="minorBidi"/>
                <w:noProof/>
                <w:sz w:val="22"/>
                <w:szCs w:val="22"/>
                <w:lang w:eastAsia="ru-RU"/>
              </w:rPr>
              <w:tab/>
            </w:r>
            <w:r w:rsidR="00EA78A2" w:rsidRPr="00D56E48">
              <w:rPr>
                <w:rStyle w:val="a8"/>
              </w:rPr>
              <w:t>Реєстрація відправлень в Особистому кабінет</w:t>
            </w:r>
            <w:r w:rsidR="00EA78A2">
              <w:rPr>
                <w:noProof/>
                <w:webHidden/>
              </w:rPr>
              <w:tab/>
            </w:r>
            <w:r w:rsidR="00EA78A2">
              <w:rPr>
                <w:noProof/>
                <w:webHidden/>
              </w:rPr>
              <w:fldChar w:fldCharType="begin"/>
            </w:r>
            <w:r w:rsidR="00EA78A2">
              <w:rPr>
                <w:noProof/>
                <w:webHidden/>
              </w:rPr>
              <w:instrText xml:space="preserve"> PAGEREF _Toc25177314 \h </w:instrText>
            </w:r>
            <w:r w:rsidR="00EA78A2">
              <w:rPr>
                <w:noProof/>
                <w:webHidden/>
              </w:rPr>
            </w:r>
            <w:r w:rsidR="00EA78A2">
              <w:rPr>
                <w:noProof/>
                <w:webHidden/>
              </w:rPr>
              <w:fldChar w:fldCharType="separate"/>
            </w:r>
            <w:r w:rsidR="009C30DD">
              <w:rPr>
                <w:noProof/>
                <w:webHidden/>
              </w:rPr>
              <w:t>9</w:t>
            </w:r>
            <w:r w:rsidR="00EA78A2">
              <w:rPr>
                <w:noProof/>
                <w:webHidden/>
              </w:rPr>
              <w:fldChar w:fldCharType="end"/>
            </w:r>
          </w:hyperlink>
        </w:p>
        <w:p w14:paraId="5DBD794C" w14:textId="77777777" w:rsidR="00EA78A2" w:rsidRDefault="00310C1C">
          <w:pPr>
            <w:pStyle w:val="32"/>
            <w:rPr>
              <w:rFonts w:asciiTheme="minorHAnsi" w:eastAsiaTheme="minorEastAsia" w:hAnsiTheme="minorHAnsi" w:cstheme="minorBidi"/>
              <w:noProof/>
              <w:sz w:val="22"/>
              <w:szCs w:val="22"/>
              <w:lang w:eastAsia="ru-RU"/>
            </w:rPr>
          </w:pPr>
          <w:hyperlink w:anchor="_Toc25177315" w:history="1">
            <w:r w:rsidR="00EA78A2" w:rsidRPr="00D56E48">
              <w:rPr>
                <w:rStyle w:val="a8"/>
              </w:rPr>
              <w:t>Вхід в Особистий кабінет</w:t>
            </w:r>
            <w:r w:rsidR="00EA78A2">
              <w:rPr>
                <w:noProof/>
                <w:webHidden/>
              </w:rPr>
              <w:tab/>
            </w:r>
            <w:r w:rsidR="00EA78A2">
              <w:rPr>
                <w:noProof/>
                <w:webHidden/>
              </w:rPr>
              <w:fldChar w:fldCharType="begin"/>
            </w:r>
            <w:r w:rsidR="00EA78A2">
              <w:rPr>
                <w:noProof/>
                <w:webHidden/>
              </w:rPr>
              <w:instrText xml:space="preserve"> PAGEREF _Toc25177315 \h </w:instrText>
            </w:r>
            <w:r w:rsidR="00EA78A2">
              <w:rPr>
                <w:noProof/>
                <w:webHidden/>
              </w:rPr>
            </w:r>
            <w:r w:rsidR="00EA78A2">
              <w:rPr>
                <w:noProof/>
                <w:webHidden/>
              </w:rPr>
              <w:fldChar w:fldCharType="separate"/>
            </w:r>
            <w:r w:rsidR="009C30DD">
              <w:rPr>
                <w:noProof/>
                <w:webHidden/>
              </w:rPr>
              <w:t>9</w:t>
            </w:r>
            <w:r w:rsidR="00EA78A2">
              <w:rPr>
                <w:noProof/>
                <w:webHidden/>
              </w:rPr>
              <w:fldChar w:fldCharType="end"/>
            </w:r>
          </w:hyperlink>
        </w:p>
        <w:p w14:paraId="48E33EA9" w14:textId="77777777" w:rsidR="00EA78A2" w:rsidRDefault="00310C1C">
          <w:pPr>
            <w:pStyle w:val="32"/>
            <w:rPr>
              <w:rFonts w:asciiTheme="minorHAnsi" w:eastAsiaTheme="minorEastAsia" w:hAnsiTheme="minorHAnsi" w:cstheme="minorBidi"/>
              <w:noProof/>
              <w:sz w:val="22"/>
              <w:szCs w:val="22"/>
              <w:lang w:eastAsia="ru-RU"/>
            </w:rPr>
          </w:pPr>
          <w:hyperlink w:anchor="_Toc25177316" w:history="1">
            <w:r w:rsidR="00EA78A2" w:rsidRPr="00D56E48">
              <w:rPr>
                <w:rStyle w:val="a8"/>
              </w:rPr>
              <w:t>Створення нового списку відправлень (нового реєстру)</w:t>
            </w:r>
            <w:r w:rsidR="00EA78A2">
              <w:rPr>
                <w:noProof/>
                <w:webHidden/>
              </w:rPr>
              <w:tab/>
            </w:r>
            <w:r w:rsidR="00EA78A2">
              <w:rPr>
                <w:noProof/>
                <w:webHidden/>
              </w:rPr>
              <w:fldChar w:fldCharType="begin"/>
            </w:r>
            <w:r w:rsidR="00EA78A2">
              <w:rPr>
                <w:noProof/>
                <w:webHidden/>
              </w:rPr>
              <w:instrText xml:space="preserve"> PAGEREF _Toc25177316 \h </w:instrText>
            </w:r>
            <w:r w:rsidR="00EA78A2">
              <w:rPr>
                <w:noProof/>
                <w:webHidden/>
              </w:rPr>
            </w:r>
            <w:r w:rsidR="00EA78A2">
              <w:rPr>
                <w:noProof/>
                <w:webHidden/>
              </w:rPr>
              <w:fldChar w:fldCharType="separate"/>
            </w:r>
            <w:r w:rsidR="009C30DD">
              <w:rPr>
                <w:noProof/>
                <w:webHidden/>
              </w:rPr>
              <w:t>10</w:t>
            </w:r>
            <w:r w:rsidR="00EA78A2">
              <w:rPr>
                <w:noProof/>
                <w:webHidden/>
              </w:rPr>
              <w:fldChar w:fldCharType="end"/>
            </w:r>
          </w:hyperlink>
        </w:p>
        <w:p w14:paraId="50E7C25E" w14:textId="77777777" w:rsidR="00EA78A2" w:rsidRDefault="00310C1C">
          <w:pPr>
            <w:pStyle w:val="32"/>
            <w:rPr>
              <w:rFonts w:asciiTheme="minorHAnsi" w:eastAsiaTheme="minorEastAsia" w:hAnsiTheme="minorHAnsi" w:cstheme="minorBidi"/>
              <w:noProof/>
              <w:sz w:val="22"/>
              <w:szCs w:val="22"/>
              <w:lang w:eastAsia="ru-RU"/>
            </w:rPr>
          </w:pPr>
          <w:hyperlink w:anchor="_Toc25177317" w:history="1">
            <w:r w:rsidR="00EA78A2" w:rsidRPr="00D56E48">
              <w:rPr>
                <w:rStyle w:val="a8"/>
              </w:rPr>
              <w:t>Створення нового відправлення</w:t>
            </w:r>
            <w:r w:rsidR="00EA78A2">
              <w:rPr>
                <w:noProof/>
                <w:webHidden/>
              </w:rPr>
              <w:tab/>
            </w:r>
            <w:r w:rsidR="00EA78A2">
              <w:rPr>
                <w:noProof/>
                <w:webHidden/>
              </w:rPr>
              <w:fldChar w:fldCharType="begin"/>
            </w:r>
            <w:r w:rsidR="00EA78A2">
              <w:rPr>
                <w:noProof/>
                <w:webHidden/>
              </w:rPr>
              <w:instrText xml:space="preserve"> PAGEREF _Toc25177317 \h </w:instrText>
            </w:r>
            <w:r w:rsidR="00EA78A2">
              <w:rPr>
                <w:noProof/>
                <w:webHidden/>
              </w:rPr>
            </w:r>
            <w:r w:rsidR="00EA78A2">
              <w:rPr>
                <w:noProof/>
                <w:webHidden/>
              </w:rPr>
              <w:fldChar w:fldCharType="separate"/>
            </w:r>
            <w:r w:rsidR="009C30DD">
              <w:rPr>
                <w:noProof/>
                <w:webHidden/>
              </w:rPr>
              <w:t>10</w:t>
            </w:r>
            <w:r w:rsidR="00EA78A2">
              <w:rPr>
                <w:noProof/>
                <w:webHidden/>
              </w:rPr>
              <w:fldChar w:fldCharType="end"/>
            </w:r>
          </w:hyperlink>
          <w:bookmarkStart w:id="2" w:name="_GoBack"/>
          <w:bookmarkEnd w:id="2"/>
        </w:p>
        <w:p w14:paraId="66187C58" w14:textId="77777777" w:rsidR="00EA78A2" w:rsidRDefault="00310C1C">
          <w:pPr>
            <w:pStyle w:val="32"/>
            <w:rPr>
              <w:rFonts w:asciiTheme="minorHAnsi" w:eastAsiaTheme="minorEastAsia" w:hAnsiTheme="minorHAnsi" w:cstheme="minorBidi"/>
              <w:noProof/>
              <w:sz w:val="22"/>
              <w:szCs w:val="22"/>
              <w:lang w:eastAsia="ru-RU"/>
            </w:rPr>
          </w:pPr>
          <w:hyperlink w:anchor="_Toc25177318" w:history="1">
            <w:r w:rsidR="00EA78A2" w:rsidRPr="00D56E48">
              <w:rPr>
                <w:rStyle w:val="a8"/>
              </w:rPr>
              <w:t>Заповнення інформації про відправлення</w:t>
            </w:r>
            <w:r w:rsidR="00EA78A2">
              <w:rPr>
                <w:noProof/>
                <w:webHidden/>
              </w:rPr>
              <w:tab/>
            </w:r>
            <w:r w:rsidR="00EA78A2">
              <w:rPr>
                <w:noProof/>
                <w:webHidden/>
              </w:rPr>
              <w:fldChar w:fldCharType="begin"/>
            </w:r>
            <w:r w:rsidR="00EA78A2">
              <w:rPr>
                <w:noProof/>
                <w:webHidden/>
              </w:rPr>
              <w:instrText xml:space="preserve"> PAGEREF _Toc25177318 \h </w:instrText>
            </w:r>
            <w:r w:rsidR="00EA78A2">
              <w:rPr>
                <w:noProof/>
                <w:webHidden/>
              </w:rPr>
            </w:r>
            <w:r w:rsidR="00EA78A2">
              <w:rPr>
                <w:noProof/>
                <w:webHidden/>
              </w:rPr>
              <w:fldChar w:fldCharType="separate"/>
            </w:r>
            <w:r w:rsidR="009C30DD">
              <w:rPr>
                <w:noProof/>
                <w:webHidden/>
              </w:rPr>
              <w:t>11</w:t>
            </w:r>
            <w:r w:rsidR="00EA78A2">
              <w:rPr>
                <w:noProof/>
                <w:webHidden/>
              </w:rPr>
              <w:fldChar w:fldCharType="end"/>
            </w:r>
          </w:hyperlink>
        </w:p>
        <w:p w14:paraId="546720E5" w14:textId="77777777" w:rsidR="00EA78A2" w:rsidRDefault="00310C1C">
          <w:pPr>
            <w:pStyle w:val="32"/>
            <w:rPr>
              <w:rFonts w:asciiTheme="minorHAnsi" w:eastAsiaTheme="minorEastAsia" w:hAnsiTheme="minorHAnsi" w:cstheme="minorBidi"/>
              <w:noProof/>
              <w:sz w:val="22"/>
              <w:szCs w:val="22"/>
              <w:lang w:eastAsia="ru-RU"/>
            </w:rPr>
          </w:pPr>
          <w:hyperlink w:anchor="_Toc25177319" w:history="1">
            <w:r w:rsidR="00EA78A2" w:rsidRPr="00D56E48">
              <w:rPr>
                <w:rStyle w:val="a8"/>
              </w:rPr>
              <w:t>Пошук індексу на сайті Укрпошти</w:t>
            </w:r>
            <w:r w:rsidR="00EA78A2">
              <w:rPr>
                <w:noProof/>
                <w:webHidden/>
              </w:rPr>
              <w:tab/>
            </w:r>
            <w:r w:rsidR="00EA78A2">
              <w:rPr>
                <w:noProof/>
                <w:webHidden/>
              </w:rPr>
              <w:fldChar w:fldCharType="begin"/>
            </w:r>
            <w:r w:rsidR="00EA78A2">
              <w:rPr>
                <w:noProof/>
                <w:webHidden/>
              </w:rPr>
              <w:instrText xml:space="preserve"> PAGEREF _Toc25177319 \h </w:instrText>
            </w:r>
            <w:r w:rsidR="00EA78A2">
              <w:rPr>
                <w:noProof/>
                <w:webHidden/>
              </w:rPr>
            </w:r>
            <w:r w:rsidR="00EA78A2">
              <w:rPr>
                <w:noProof/>
                <w:webHidden/>
              </w:rPr>
              <w:fldChar w:fldCharType="separate"/>
            </w:r>
            <w:r w:rsidR="009C30DD">
              <w:rPr>
                <w:noProof/>
                <w:webHidden/>
              </w:rPr>
              <w:t>19</w:t>
            </w:r>
            <w:r w:rsidR="00EA78A2">
              <w:rPr>
                <w:noProof/>
                <w:webHidden/>
              </w:rPr>
              <w:fldChar w:fldCharType="end"/>
            </w:r>
          </w:hyperlink>
        </w:p>
        <w:p w14:paraId="1365E4BC" w14:textId="77777777" w:rsidR="00EA78A2" w:rsidRDefault="00310C1C">
          <w:pPr>
            <w:pStyle w:val="32"/>
            <w:rPr>
              <w:rFonts w:asciiTheme="minorHAnsi" w:eastAsiaTheme="minorEastAsia" w:hAnsiTheme="minorHAnsi" w:cstheme="minorBidi"/>
              <w:noProof/>
              <w:sz w:val="22"/>
              <w:szCs w:val="22"/>
              <w:lang w:eastAsia="ru-RU"/>
            </w:rPr>
          </w:pPr>
          <w:hyperlink w:anchor="_Toc25177320" w:history="1">
            <w:r w:rsidR="00EA78A2" w:rsidRPr="00D56E48">
              <w:rPr>
                <w:rStyle w:val="a8"/>
              </w:rPr>
              <w:t>Редагування даних, отримання адресного ярлика відправлення</w:t>
            </w:r>
            <w:r w:rsidR="00EA78A2">
              <w:rPr>
                <w:noProof/>
                <w:webHidden/>
              </w:rPr>
              <w:tab/>
            </w:r>
            <w:r w:rsidR="00EA78A2">
              <w:rPr>
                <w:noProof/>
                <w:webHidden/>
              </w:rPr>
              <w:fldChar w:fldCharType="begin"/>
            </w:r>
            <w:r w:rsidR="00EA78A2">
              <w:rPr>
                <w:noProof/>
                <w:webHidden/>
              </w:rPr>
              <w:instrText xml:space="preserve"> PAGEREF _Toc25177320 \h </w:instrText>
            </w:r>
            <w:r w:rsidR="00EA78A2">
              <w:rPr>
                <w:noProof/>
                <w:webHidden/>
              </w:rPr>
            </w:r>
            <w:r w:rsidR="00EA78A2">
              <w:rPr>
                <w:noProof/>
                <w:webHidden/>
              </w:rPr>
              <w:fldChar w:fldCharType="separate"/>
            </w:r>
            <w:r w:rsidR="009C30DD">
              <w:rPr>
                <w:noProof/>
                <w:webHidden/>
              </w:rPr>
              <w:t>20</w:t>
            </w:r>
            <w:r w:rsidR="00EA78A2">
              <w:rPr>
                <w:noProof/>
                <w:webHidden/>
              </w:rPr>
              <w:fldChar w:fldCharType="end"/>
            </w:r>
          </w:hyperlink>
        </w:p>
        <w:p w14:paraId="4704B738" w14:textId="77777777" w:rsidR="00EA78A2" w:rsidRDefault="00310C1C">
          <w:pPr>
            <w:pStyle w:val="32"/>
            <w:rPr>
              <w:rFonts w:asciiTheme="minorHAnsi" w:eastAsiaTheme="minorEastAsia" w:hAnsiTheme="minorHAnsi" w:cstheme="minorBidi"/>
              <w:noProof/>
              <w:sz w:val="22"/>
              <w:szCs w:val="22"/>
              <w:lang w:eastAsia="ru-RU"/>
            </w:rPr>
          </w:pPr>
          <w:hyperlink w:anchor="_Toc25177321" w:history="1">
            <w:r w:rsidR="00EA78A2" w:rsidRPr="00D56E48">
              <w:rPr>
                <w:rStyle w:val="a8"/>
              </w:rPr>
              <w:t>Формування адресних ярликів для списку відправлень</w:t>
            </w:r>
            <w:r w:rsidR="00EA78A2">
              <w:rPr>
                <w:noProof/>
                <w:webHidden/>
              </w:rPr>
              <w:tab/>
            </w:r>
            <w:r w:rsidR="00EA78A2">
              <w:rPr>
                <w:noProof/>
                <w:webHidden/>
              </w:rPr>
              <w:fldChar w:fldCharType="begin"/>
            </w:r>
            <w:r w:rsidR="00EA78A2">
              <w:rPr>
                <w:noProof/>
                <w:webHidden/>
              </w:rPr>
              <w:instrText xml:space="preserve"> PAGEREF _Toc25177321 \h </w:instrText>
            </w:r>
            <w:r w:rsidR="00EA78A2">
              <w:rPr>
                <w:noProof/>
                <w:webHidden/>
              </w:rPr>
            </w:r>
            <w:r w:rsidR="00EA78A2">
              <w:rPr>
                <w:noProof/>
                <w:webHidden/>
              </w:rPr>
              <w:fldChar w:fldCharType="separate"/>
            </w:r>
            <w:r w:rsidR="009C30DD">
              <w:rPr>
                <w:noProof/>
                <w:webHidden/>
              </w:rPr>
              <w:t>22</w:t>
            </w:r>
            <w:r w:rsidR="00EA78A2">
              <w:rPr>
                <w:noProof/>
                <w:webHidden/>
              </w:rPr>
              <w:fldChar w:fldCharType="end"/>
            </w:r>
          </w:hyperlink>
        </w:p>
        <w:p w14:paraId="1AF5BEA8" w14:textId="77777777" w:rsidR="00EA78A2" w:rsidRDefault="00310C1C">
          <w:pPr>
            <w:pStyle w:val="22"/>
            <w:rPr>
              <w:rFonts w:asciiTheme="minorHAnsi" w:eastAsiaTheme="minorEastAsia" w:hAnsiTheme="minorHAnsi" w:cstheme="minorBidi"/>
              <w:color w:val="auto"/>
              <w:sz w:val="22"/>
              <w:lang w:eastAsia="ru-RU"/>
            </w:rPr>
          </w:pPr>
          <w:hyperlink w:anchor="_Toc25177322" w:history="1">
            <w:r w:rsidR="00EA78A2" w:rsidRPr="00D56E48">
              <w:rPr>
                <w:rStyle w:val="a8"/>
                <w:bCs/>
              </w:rPr>
              <w:t>Бланк Список відправлень</w:t>
            </w:r>
            <w:r w:rsidR="00EA78A2" w:rsidRPr="00D56E48">
              <w:rPr>
                <w:rStyle w:val="a8"/>
              </w:rPr>
              <w:t xml:space="preserve"> – Реєстр відправлень (форма 103)</w:t>
            </w:r>
            <w:r w:rsidR="00EA78A2">
              <w:rPr>
                <w:webHidden/>
              </w:rPr>
              <w:tab/>
            </w:r>
            <w:r w:rsidR="00EA78A2">
              <w:rPr>
                <w:webHidden/>
              </w:rPr>
              <w:fldChar w:fldCharType="begin"/>
            </w:r>
            <w:r w:rsidR="00EA78A2">
              <w:rPr>
                <w:webHidden/>
              </w:rPr>
              <w:instrText xml:space="preserve"> PAGEREF _Toc25177322 \h </w:instrText>
            </w:r>
            <w:r w:rsidR="00EA78A2">
              <w:rPr>
                <w:webHidden/>
              </w:rPr>
            </w:r>
            <w:r w:rsidR="00EA78A2">
              <w:rPr>
                <w:webHidden/>
              </w:rPr>
              <w:fldChar w:fldCharType="separate"/>
            </w:r>
            <w:r w:rsidR="009C30DD">
              <w:rPr>
                <w:webHidden/>
              </w:rPr>
              <w:t>23</w:t>
            </w:r>
            <w:r w:rsidR="00EA78A2">
              <w:rPr>
                <w:webHidden/>
              </w:rPr>
              <w:fldChar w:fldCharType="end"/>
            </w:r>
          </w:hyperlink>
        </w:p>
        <w:p w14:paraId="609FE84E" w14:textId="77777777" w:rsidR="00EA78A2" w:rsidRDefault="00310C1C">
          <w:pPr>
            <w:pStyle w:val="22"/>
            <w:rPr>
              <w:rFonts w:asciiTheme="minorHAnsi" w:eastAsiaTheme="minorEastAsia" w:hAnsiTheme="minorHAnsi" w:cstheme="minorBidi"/>
              <w:color w:val="auto"/>
              <w:sz w:val="22"/>
              <w:lang w:eastAsia="ru-RU"/>
            </w:rPr>
          </w:pPr>
          <w:hyperlink w:anchor="_Toc25177323" w:history="1">
            <w:r w:rsidR="00EA78A2" w:rsidRPr="00D56E48">
              <w:rPr>
                <w:rStyle w:val="a8"/>
                <w:bCs/>
              </w:rPr>
              <w:t>Бланк Адресний ярлик</w:t>
            </w:r>
            <w:r w:rsidR="00EA78A2" w:rsidRPr="00D56E48">
              <w:rPr>
                <w:rStyle w:val="a8"/>
              </w:rPr>
              <w:t xml:space="preserve"> (новий формат 100*100 мм)</w:t>
            </w:r>
            <w:r w:rsidR="00EA78A2">
              <w:rPr>
                <w:webHidden/>
              </w:rPr>
              <w:tab/>
            </w:r>
            <w:r w:rsidR="00EA78A2">
              <w:rPr>
                <w:webHidden/>
              </w:rPr>
              <w:fldChar w:fldCharType="begin"/>
            </w:r>
            <w:r w:rsidR="00EA78A2">
              <w:rPr>
                <w:webHidden/>
              </w:rPr>
              <w:instrText xml:space="preserve"> PAGEREF _Toc25177323 \h </w:instrText>
            </w:r>
            <w:r w:rsidR="00EA78A2">
              <w:rPr>
                <w:webHidden/>
              </w:rPr>
            </w:r>
            <w:r w:rsidR="00EA78A2">
              <w:rPr>
                <w:webHidden/>
              </w:rPr>
              <w:fldChar w:fldCharType="separate"/>
            </w:r>
            <w:r w:rsidR="009C30DD">
              <w:rPr>
                <w:webHidden/>
              </w:rPr>
              <w:t>23</w:t>
            </w:r>
            <w:r w:rsidR="00EA78A2">
              <w:rPr>
                <w:webHidden/>
              </w:rPr>
              <w:fldChar w:fldCharType="end"/>
            </w:r>
          </w:hyperlink>
        </w:p>
        <w:p w14:paraId="719FD7CB" w14:textId="77777777" w:rsidR="00EA78A2" w:rsidRDefault="00310C1C">
          <w:pPr>
            <w:pStyle w:val="32"/>
            <w:rPr>
              <w:rFonts w:asciiTheme="minorHAnsi" w:eastAsiaTheme="minorEastAsia" w:hAnsiTheme="minorHAnsi" w:cstheme="minorBidi"/>
              <w:noProof/>
              <w:sz w:val="22"/>
              <w:szCs w:val="22"/>
              <w:lang w:eastAsia="ru-RU"/>
            </w:rPr>
          </w:pPr>
          <w:hyperlink w:anchor="_Toc25177324" w:history="1">
            <w:r w:rsidR="00EA78A2" w:rsidRPr="00D56E48">
              <w:rPr>
                <w:rStyle w:val="a8"/>
              </w:rPr>
              <w:t>Відправлення з післяплатою</w:t>
            </w:r>
            <w:r w:rsidR="00EA78A2">
              <w:rPr>
                <w:noProof/>
                <w:webHidden/>
              </w:rPr>
              <w:tab/>
            </w:r>
            <w:r w:rsidR="00EA78A2">
              <w:rPr>
                <w:noProof/>
                <w:webHidden/>
              </w:rPr>
              <w:fldChar w:fldCharType="begin"/>
            </w:r>
            <w:r w:rsidR="00EA78A2">
              <w:rPr>
                <w:noProof/>
                <w:webHidden/>
              </w:rPr>
              <w:instrText xml:space="preserve"> PAGEREF _Toc25177324 \h </w:instrText>
            </w:r>
            <w:r w:rsidR="00EA78A2">
              <w:rPr>
                <w:noProof/>
                <w:webHidden/>
              </w:rPr>
            </w:r>
            <w:r w:rsidR="00EA78A2">
              <w:rPr>
                <w:noProof/>
                <w:webHidden/>
              </w:rPr>
              <w:fldChar w:fldCharType="separate"/>
            </w:r>
            <w:r w:rsidR="009C30DD">
              <w:rPr>
                <w:noProof/>
                <w:webHidden/>
              </w:rPr>
              <w:t>23</w:t>
            </w:r>
            <w:r w:rsidR="00EA78A2">
              <w:rPr>
                <w:noProof/>
                <w:webHidden/>
              </w:rPr>
              <w:fldChar w:fldCharType="end"/>
            </w:r>
          </w:hyperlink>
        </w:p>
        <w:p w14:paraId="1C267053" w14:textId="77777777" w:rsidR="00EA78A2" w:rsidRDefault="00310C1C">
          <w:pPr>
            <w:pStyle w:val="32"/>
            <w:rPr>
              <w:rFonts w:asciiTheme="minorHAnsi" w:eastAsiaTheme="minorEastAsia" w:hAnsiTheme="minorHAnsi" w:cstheme="minorBidi"/>
              <w:noProof/>
              <w:sz w:val="22"/>
              <w:szCs w:val="22"/>
              <w:lang w:eastAsia="ru-RU"/>
            </w:rPr>
          </w:pPr>
          <w:hyperlink w:anchor="_Toc25177325" w:history="1">
            <w:r w:rsidR="00EA78A2" w:rsidRPr="00D56E48">
              <w:rPr>
                <w:rStyle w:val="a8"/>
              </w:rPr>
              <w:t>Передача відправлень на доставку, виклик кур’єра</w:t>
            </w:r>
            <w:r w:rsidR="00EA78A2">
              <w:rPr>
                <w:noProof/>
                <w:webHidden/>
              </w:rPr>
              <w:tab/>
            </w:r>
            <w:r w:rsidR="00EA78A2">
              <w:rPr>
                <w:noProof/>
                <w:webHidden/>
              </w:rPr>
              <w:fldChar w:fldCharType="begin"/>
            </w:r>
            <w:r w:rsidR="00EA78A2">
              <w:rPr>
                <w:noProof/>
                <w:webHidden/>
              </w:rPr>
              <w:instrText xml:space="preserve"> PAGEREF _Toc25177325 \h </w:instrText>
            </w:r>
            <w:r w:rsidR="00EA78A2">
              <w:rPr>
                <w:noProof/>
                <w:webHidden/>
              </w:rPr>
            </w:r>
            <w:r w:rsidR="00EA78A2">
              <w:rPr>
                <w:noProof/>
                <w:webHidden/>
              </w:rPr>
              <w:fldChar w:fldCharType="separate"/>
            </w:r>
            <w:r w:rsidR="009C30DD">
              <w:rPr>
                <w:noProof/>
                <w:webHidden/>
              </w:rPr>
              <w:t>25</w:t>
            </w:r>
            <w:r w:rsidR="00EA78A2">
              <w:rPr>
                <w:noProof/>
                <w:webHidden/>
              </w:rPr>
              <w:fldChar w:fldCharType="end"/>
            </w:r>
          </w:hyperlink>
        </w:p>
        <w:p w14:paraId="09AFD116" w14:textId="77777777" w:rsidR="00EA78A2" w:rsidRDefault="00310C1C">
          <w:pPr>
            <w:pStyle w:val="32"/>
            <w:rPr>
              <w:rFonts w:asciiTheme="minorHAnsi" w:eastAsiaTheme="minorEastAsia" w:hAnsiTheme="minorHAnsi" w:cstheme="minorBidi"/>
              <w:noProof/>
              <w:sz w:val="22"/>
              <w:szCs w:val="22"/>
              <w:lang w:eastAsia="ru-RU"/>
            </w:rPr>
          </w:pPr>
          <w:hyperlink w:anchor="_Toc25177326" w:history="1">
            <w:r w:rsidR="00EA78A2" w:rsidRPr="00D56E48">
              <w:rPr>
                <w:rStyle w:val="a8"/>
              </w:rPr>
              <w:t>Відстеження статусу відправлення – трекінг відправлення</w:t>
            </w:r>
            <w:r w:rsidR="00EA78A2">
              <w:rPr>
                <w:noProof/>
                <w:webHidden/>
              </w:rPr>
              <w:tab/>
            </w:r>
            <w:r w:rsidR="00EA78A2">
              <w:rPr>
                <w:noProof/>
                <w:webHidden/>
              </w:rPr>
              <w:fldChar w:fldCharType="begin"/>
            </w:r>
            <w:r w:rsidR="00EA78A2">
              <w:rPr>
                <w:noProof/>
                <w:webHidden/>
              </w:rPr>
              <w:instrText xml:space="preserve"> PAGEREF _Toc25177326 \h </w:instrText>
            </w:r>
            <w:r w:rsidR="00EA78A2">
              <w:rPr>
                <w:noProof/>
                <w:webHidden/>
              </w:rPr>
            </w:r>
            <w:r w:rsidR="00EA78A2">
              <w:rPr>
                <w:noProof/>
                <w:webHidden/>
              </w:rPr>
              <w:fldChar w:fldCharType="separate"/>
            </w:r>
            <w:r w:rsidR="009C30DD">
              <w:rPr>
                <w:noProof/>
                <w:webHidden/>
              </w:rPr>
              <w:t>25</w:t>
            </w:r>
            <w:r w:rsidR="00EA78A2">
              <w:rPr>
                <w:noProof/>
                <w:webHidden/>
              </w:rPr>
              <w:fldChar w:fldCharType="end"/>
            </w:r>
          </w:hyperlink>
        </w:p>
        <w:p w14:paraId="38F4DD8F" w14:textId="77777777" w:rsidR="00EA78A2" w:rsidRDefault="00310C1C">
          <w:pPr>
            <w:pStyle w:val="32"/>
            <w:rPr>
              <w:rFonts w:asciiTheme="minorHAnsi" w:eastAsiaTheme="minorEastAsia" w:hAnsiTheme="minorHAnsi" w:cstheme="minorBidi"/>
              <w:noProof/>
              <w:sz w:val="22"/>
              <w:szCs w:val="22"/>
              <w:lang w:eastAsia="ru-RU"/>
            </w:rPr>
          </w:pPr>
          <w:hyperlink w:anchor="_Toc25177327" w:history="1">
            <w:r w:rsidR="00EA78A2" w:rsidRPr="00D56E48">
              <w:rPr>
                <w:rStyle w:val="a8"/>
                <w:lang w:val="en-US"/>
              </w:rPr>
              <w:t>IV</w:t>
            </w:r>
            <w:r w:rsidR="00EA78A2" w:rsidRPr="00D56E48">
              <w:rPr>
                <w:rStyle w:val="a8"/>
              </w:rPr>
              <w:t>. Програма лояльності</w:t>
            </w:r>
            <w:r w:rsidR="00EA78A2">
              <w:rPr>
                <w:noProof/>
                <w:webHidden/>
              </w:rPr>
              <w:tab/>
            </w:r>
            <w:r w:rsidR="00EA78A2">
              <w:rPr>
                <w:noProof/>
                <w:webHidden/>
              </w:rPr>
              <w:fldChar w:fldCharType="begin"/>
            </w:r>
            <w:r w:rsidR="00EA78A2">
              <w:rPr>
                <w:noProof/>
                <w:webHidden/>
              </w:rPr>
              <w:instrText xml:space="preserve"> PAGEREF _Toc25177327 \h </w:instrText>
            </w:r>
            <w:r w:rsidR="00EA78A2">
              <w:rPr>
                <w:noProof/>
                <w:webHidden/>
              </w:rPr>
            </w:r>
            <w:r w:rsidR="00EA78A2">
              <w:rPr>
                <w:noProof/>
                <w:webHidden/>
              </w:rPr>
              <w:fldChar w:fldCharType="separate"/>
            </w:r>
            <w:r w:rsidR="009C30DD">
              <w:rPr>
                <w:noProof/>
                <w:webHidden/>
              </w:rPr>
              <w:t>31</w:t>
            </w:r>
            <w:r w:rsidR="00EA78A2">
              <w:rPr>
                <w:noProof/>
                <w:webHidden/>
              </w:rPr>
              <w:fldChar w:fldCharType="end"/>
            </w:r>
          </w:hyperlink>
        </w:p>
        <w:p w14:paraId="24E48301" w14:textId="77777777" w:rsidR="00EA78A2" w:rsidRDefault="00310C1C">
          <w:pPr>
            <w:pStyle w:val="32"/>
            <w:rPr>
              <w:rFonts w:asciiTheme="minorHAnsi" w:eastAsiaTheme="minorEastAsia" w:hAnsiTheme="minorHAnsi" w:cstheme="minorBidi"/>
              <w:noProof/>
              <w:sz w:val="22"/>
              <w:szCs w:val="22"/>
              <w:lang w:eastAsia="ru-RU"/>
            </w:rPr>
          </w:pPr>
          <w:hyperlink w:anchor="_Toc25177328" w:history="1">
            <w:r w:rsidR="00EA78A2" w:rsidRPr="00D56E48">
              <w:rPr>
                <w:rStyle w:val="a8"/>
              </w:rPr>
              <w:t>Створення бонусного відправлення</w:t>
            </w:r>
            <w:r w:rsidR="00EA78A2">
              <w:rPr>
                <w:noProof/>
                <w:webHidden/>
              </w:rPr>
              <w:tab/>
            </w:r>
            <w:r w:rsidR="00EA78A2">
              <w:rPr>
                <w:noProof/>
                <w:webHidden/>
              </w:rPr>
              <w:fldChar w:fldCharType="begin"/>
            </w:r>
            <w:r w:rsidR="00EA78A2">
              <w:rPr>
                <w:noProof/>
                <w:webHidden/>
              </w:rPr>
              <w:instrText xml:space="preserve"> PAGEREF _Toc25177328 \h </w:instrText>
            </w:r>
            <w:r w:rsidR="00EA78A2">
              <w:rPr>
                <w:noProof/>
                <w:webHidden/>
              </w:rPr>
            </w:r>
            <w:r w:rsidR="00EA78A2">
              <w:rPr>
                <w:noProof/>
                <w:webHidden/>
              </w:rPr>
              <w:fldChar w:fldCharType="separate"/>
            </w:r>
            <w:r w:rsidR="009C30DD">
              <w:rPr>
                <w:noProof/>
                <w:webHidden/>
              </w:rPr>
              <w:t>32</w:t>
            </w:r>
            <w:r w:rsidR="00EA78A2">
              <w:rPr>
                <w:noProof/>
                <w:webHidden/>
              </w:rPr>
              <w:fldChar w:fldCharType="end"/>
            </w:r>
          </w:hyperlink>
        </w:p>
        <w:p w14:paraId="1C1C8CA6" w14:textId="0DD25576" w:rsidR="000C5953" w:rsidRDefault="00BE4559" w:rsidP="00745BC6">
          <w:pPr>
            <w:outlineLvl w:val="0"/>
          </w:pPr>
          <w:r>
            <w:fldChar w:fldCharType="end"/>
          </w:r>
        </w:p>
      </w:sdtContent>
    </w:sdt>
    <w:p w14:paraId="216E627B" w14:textId="77777777" w:rsidR="0096334D" w:rsidRDefault="0096334D" w:rsidP="0096334D">
      <w:pPr>
        <w:rPr>
          <w:highlight w:val="lightGray"/>
        </w:rPr>
      </w:pPr>
    </w:p>
    <w:p w14:paraId="27CF134A" w14:textId="66B4E1EB" w:rsidR="00295FE9" w:rsidRPr="002045DD" w:rsidRDefault="00476551" w:rsidP="00AD4AE7">
      <w:pPr>
        <w:pStyle w:val="1"/>
        <w:numPr>
          <w:ilvl w:val="0"/>
          <w:numId w:val="16"/>
        </w:numPr>
        <w:spacing w:after="120"/>
        <w:ind w:left="714" w:hanging="357"/>
      </w:pPr>
      <w:r w:rsidRPr="0096334D">
        <w:rPr>
          <w:highlight w:val="lightGray"/>
        </w:rPr>
        <w:br w:type="page"/>
      </w:r>
      <w:bookmarkStart w:id="3" w:name="_Toc16073925"/>
      <w:bookmarkStart w:id="4" w:name="_Toc25177309"/>
      <w:r w:rsidR="00295FE9" w:rsidRPr="002045DD">
        <w:lastRenderedPageBreak/>
        <w:t>Загальна інформація</w:t>
      </w:r>
      <w:bookmarkEnd w:id="1"/>
      <w:bookmarkEnd w:id="3"/>
      <w:bookmarkEnd w:id="4"/>
    </w:p>
    <w:p w14:paraId="504C8566" w14:textId="492ED377" w:rsidR="00295FE9" w:rsidRPr="002045DD" w:rsidRDefault="00295FE9" w:rsidP="009F3A1C">
      <w:pPr>
        <w:jc w:val="both"/>
      </w:pPr>
      <w:r w:rsidRPr="002045DD">
        <w:t>«</w:t>
      </w:r>
      <w:r w:rsidRPr="00FA1883">
        <w:t>Особистий</w:t>
      </w:r>
      <w:r w:rsidRPr="002045DD">
        <w:t xml:space="preserve"> кабінет Укрпошта Експрес» та «Особистий кабінет Укрпошта Стандарт», далі «Особистий кабінет» призначений для віддаленого оформлення відправлень за послугами Укрпошта Експрес, замовлення послуг кур’єра, формування супровідних документів (підготовка та друк) з унікальним штрих-кодовим ідентифікатором (ШКІ), формування реєстрів згрупованих відправлень (списків форми 103А). Для роботи з Особистим кабінетом використовується комп’ютер (ноутбук), підключений до інтернету. Для друку супровідних документів використовується принтер формату А4.</w:t>
      </w:r>
    </w:p>
    <w:p w14:paraId="2473685B" w14:textId="1F212170" w:rsidR="00295FE9" w:rsidRPr="00BC0996" w:rsidRDefault="00295FE9" w:rsidP="00AD4AE7">
      <w:pPr>
        <w:pStyle w:val="1"/>
        <w:numPr>
          <w:ilvl w:val="0"/>
          <w:numId w:val="16"/>
        </w:numPr>
        <w:spacing w:after="120"/>
        <w:ind w:left="714" w:hanging="357"/>
      </w:pPr>
      <w:bookmarkStart w:id="5" w:name="_Toc16070527"/>
      <w:bookmarkStart w:id="6" w:name="_Toc16073926"/>
      <w:bookmarkStart w:id="7" w:name="_Toc25177310"/>
      <w:r w:rsidRPr="00BC0996">
        <w:t>Реєстрація користувача</w:t>
      </w:r>
      <w:bookmarkEnd w:id="5"/>
      <w:bookmarkEnd w:id="6"/>
      <w:bookmarkEnd w:id="7"/>
    </w:p>
    <w:p w14:paraId="64B421AD" w14:textId="3F93F4CF" w:rsidR="00295FE9" w:rsidRPr="002045DD" w:rsidRDefault="00295FE9" w:rsidP="009F3A1C">
      <w:pPr>
        <w:jc w:val="both"/>
      </w:pPr>
      <w:r w:rsidRPr="002045DD">
        <w:t xml:space="preserve">Для </w:t>
      </w:r>
      <w:r w:rsidRPr="00FA1883">
        <w:t>реєстрації</w:t>
      </w:r>
      <w:r w:rsidRPr="002045DD">
        <w:t xml:space="preserve"> в Особистому кабінеті перейдіть на головну сторінку УКРПОШТА, </w:t>
      </w:r>
      <w:hyperlink r:id="rId12" w:history="1">
        <w:r w:rsidR="00A52654" w:rsidRPr="00E50DD2">
          <w:rPr>
            <w:rStyle w:val="a8"/>
            <w:rFonts w:cs="Calibri"/>
            <w:noProof w:val="0"/>
          </w:rPr>
          <w:t>https://ok.ukrposhta.ua</w:t>
        </w:r>
      </w:hyperlink>
      <w:r w:rsidR="00A52654">
        <w:rPr>
          <w:rStyle w:val="afe"/>
          <w:lang w:val="ru-RU"/>
        </w:rPr>
        <w:t xml:space="preserve"> </w:t>
      </w:r>
      <w:r w:rsidRPr="002045DD">
        <w:t>, а далі натисніть на посилання «Особистий кабінет»</w:t>
      </w:r>
    </w:p>
    <w:p w14:paraId="46D9780A" w14:textId="4D9266F1" w:rsidR="00295FE9" w:rsidRPr="002045DD" w:rsidRDefault="009B0947" w:rsidP="00DC1959">
      <w:pPr>
        <w:pStyle w:val="aff4"/>
      </w:pPr>
      <w:r>
        <w:drawing>
          <wp:inline distT="0" distB="0" distL="0" distR="0" wp14:anchorId="09F58EDD" wp14:editId="11F3B5CE">
            <wp:extent cx="6114415" cy="755650"/>
            <wp:effectExtent l="0" t="0" r="635"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4415" cy="755650"/>
                    </a:xfrm>
                    <a:prstGeom prst="rect">
                      <a:avLst/>
                    </a:prstGeom>
                    <a:noFill/>
                    <a:ln>
                      <a:noFill/>
                    </a:ln>
                  </pic:spPr>
                </pic:pic>
              </a:graphicData>
            </a:graphic>
          </wp:inline>
        </w:drawing>
      </w:r>
    </w:p>
    <w:p w14:paraId="46973F3C" w14:textId="5006CF39" w:rsidR="00295FE9" w:rsidRPr="002045DD" w:rsidRDefault="00295FE9" w:rsidP="007362D1">
      <w:pPr>
        <w:pStyle w:val="3"/>
        <w:spacing w:after="120"/>
        <w:ind w:firstLine="567"/>
        <w:jc w:val="both"/>
      </w:pPr>
      <w:bookmarkStart w:id="8" w:name="_Ref15930887"/>
      <w:bookmarkStart w:id="9" w:name="_Ref15930889"/>
      <w:bookmarkStart w:id="10" w:name="_Toc16070528"/>
      <w:bookmarkStart w:id="11" w:name="_Toc16073927"/>
      <w:bookmarkStart w:id="12" w:name="_Toc25177311"/>
      <w:r w:rsidRPr="002045DD">
        <w:t>Заповнення реєстраційної форми</w:t>
      </w:r>
      <w:bookmarkEnd w:id="8"/>
      <w:bookmarkEnd w:id="9"/>
      <w:bookmarkEnd w:id="10"/>
      <w:bookmarkEnd w:id="11"/>
      <w:bookmarkEnd w:id="12"/>
    </w:p>
    <w:p w14:paraId="2FBE38BA" w14:textId="73B367A7" w:rsidR="00EF2F80" w:rsidRPr="002045DD" w:rsidRDefault="00EF2F80" w:rsidP="009F3A1C">
      <w:pPr>
        <w:jc w:val="both"/>
      </w:pPr>
      <w:r w:rsidRPr="002045DD">
        <w:t>Далі у вікні з</w:t>
      </w:r>
      <w:r w:rsidR="00D30E11">
        <w:t>’</w:t>
      </w:r>
      <w:r w:rsidRPr="002045DD">
        <w:t xml:space="preserve">явиться форма </w:t>
      </w:r>
      <w:r w:rsidRPr="00A52654">
        <w:rPr>
          <w:b/>
        </w:rPr>
        <w:t>Реєстрація</w:t>
      </w:r>
      <w:r w:rsidRPr="002045DD">
        <w:t xml:space="preserve"> для введення реєстраційних даних. Заповніть поля реєстраційної форми та натисніть кнопку </w:t>
      </w:r>
      <w:r w:rsidRPr="00A52654">
        <w:rPr>
          <w:b/>
        </w:rPr>
        <w:t>Відправити</w:t>
      </w:r>
      <w:r w:rsidRPr="002045DD">
        <w:t xml:space="preserve">. Якщо всі поля заповнені </w:t>
      </w:r>
      <w:proofErr w:type="spellStart"/>
      <w:r w:rsidRPr="002045DD">
        <w:t>коректно</w:t>
      </w:r>
      <w:proofErr w:type="spellEnd"/>
      <w:r w:rsidRPr="002045DD">
        <w:t xml:space="preserve">, система Укрпошти збереже Ваші дані, які будуть використовуватись для </w:t>
      </w:r>
      <w:proofErr w:type="spellStart"/>
      <w:r w:rsidRPr="002045DD">
        <w:t>автозаповнення</w:t>
      </w:r>
      <w:proofErr w:type="spellEnd"/>
      <w:r w:rsidRPr="002045DD">
        <w:t xml:space="preserve"> при створенні супровідних адрес для відправлень, тому </w:t>
      </w:r>
      <w:r w:rsidR="009D495E">
        <w:t>вводьте</w:t>
      </w:r>
      <w:r w:rsidRPr="002045DD">
        <w:t xml:space="preserve"> коректні дані одразу.</w:t>
      </w:r>
    </w:p>
    <w:p w14:paraId="70897513" w14:textId="0747A19F" w:rsidR="000C5953" w:rsidRDefault="000E6FB9" w:rsidP="00EA17F9">
      <w:pPr>
        <w:pStyle w:val="aff4"/>
      </w:pPr>
      <w:r>
        <w:drawing>
          <wp:inline distT="0" distB="0" distL="0" distR="0" wp14:anchorId="620FF241" wp14:editId="67E3F3EE">
            <wp:extent cx="6120765" cy="3822556"/>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20765" cy="3822556"/>
                    </a:xfrm>
                    <a:prstGeom prst="rect">
                      <a:avLst/>
                    </a:prstGeom>
                  </pic:spPr>
                </pic:pic>
              </a:graphicData>
            </a:graphic>
          </wp:inline>
        </w:drawing>
      </w:r>
    </w:p>
    <w:p w14:paraId="0169E897" w14:textId="645D51C9" w:rsidR="00EF2F80" w:rsidRPr="002045DD" w:rsidRDefault="00D272FA" w:rsidP="009F3A1C">
      <w:pPr>
        <w:pStyle w:val="aff4"/>
        <w:ind w:firstLine="567"/>
        <w:jc w:val="both"/>
      </w:pPr>
      <w:r w:rsidRPr="002045DD">
        <w:br w:type="page"/>
      </w:r>
    </w:p>
    <w:p w14:paraId="3974D5C0" w14:textId="32E73BBC" w:rsidR="00EF2F80" w:rsidRPr="002045DD" w:rsidRDefault="000E6FB9" w:rsidP="00627D9C">
      <w:pPr>
        <w:pStyle w:val="aff4"/>
      </w:pPr>
      <w:r>
        <w:lastRenderedPageBreak/>
        <w:drawing>
          <wp:inline distT="0" distB="0" distL="0" distR="0" wp14:anchorId="6BEB6A7E" wp14:editId="086DFDB2">
            <wp:extent cx="6120765" cy="3797919"/>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20765" cy="3797919"/>
                    </a:xfrm>
                    <a:prstGeom prst="rect">
                      <a:avLst/>
                    </a:prstGeom>
                  </pic:spPr>
                </pic:pic>
              </a:graphicData>
            </a:graphic>
          </wp:inline>
        </w:drawing>
      </w:r>
    </w:p>
    <w:p w14:paraId="6F7C76AA" w14:textId="77777777" w:rsidR="00EF2F80" w:rsidRPr="002045DD" w:rsidRDefault="00EF2F80" w:rsidP="009F3A1C">
      <w:pPr>
        <w:spacing w:after="0"/>
        <w:jc w:val="both"/>
        <w:rPr>
          <w:rFonts w:eastAsia="Times New Roman" w:cstheme="minorHAnsi"/>
          <w:sz w:val="16"/>
          <w:szCs w:val="16"/>
          <w:lang w:val="ru-RU"/>
        </w:rPr>
      </w:pPr>
    </w:p>
    <w:p w14:paraId="1F324B22" w14:textId="77777777" w:rsidR="00EF2F80" w:rsidRPr="002045DD" w:rsidRDefault="00EF2F80" w:rsidP="009F3A1C">
      <w:pPr>
        <w:jc w:val="both"/>
      </w:pPr>
      <w:r w:rsidRPr="001E6F64">
        <w:rPr>
          <w:b/>
          <w:color w:val="FF0000"/>
        </w:rPr>
        <w:t>Зверніть Увагу</w:t>
      </w:r>
      <w:r w:rsidRPr="002045DD">
        <w:t>, якщо Ви реєструєтесь як юридична особа, то Вам необхідно обрати тип «ФОП» чи «Юридична особа». Після реєстрації тип профілю змінити не можна:</w:t>
      </w:r>
    </w:p>
    <w:p w14:paraId="63F93D4B" w14:textId="3645DAB3" w:rsidR="00012306" w:rsidRPr="00DA39B0" w:rsidRDefault="000E6FB9" w:rsidP="00EE7EC4">
      <w:pPr>
        <w:pStyle w:val="aff4"/>
        <w:rPr>
          <w:lang w:val="en-US"/>
        </w:rPr>
      </w:pPr>
      <w:r>
        <w:lastRenderedPageBreak/>
        <w:drawing>
          <wp:inline distT="0" distB="0" distL="0" distR="0" wp14:anchorId="30E3D953" wp14:editId="6350F986">
            <wp:extent cx="6120765" cy="4503554"/>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20765" cy="4503554"/>
                    </a:xfrm>
                    <a:prstGeom prst="rect">
                      <a:avLst/>
                    </a:prstGeom>
                  </pic:spPr>
                </pic:pic>
              </a:graphicData>
            </a:graphic>
          </wp:inline>
        </w:drawing>
      </w:r>
    </w:p>
    <w:p w14:paraId="30339AC1" w14:textId="1989CB8A" w:rsidR="00012306" w:rsidRDefault="00012306" w:rsidP="009F3A1C">
      <w:pPr>
        <w:jc w:val="both"/>
      </w:pPr>
      <w:r w:rsidRPr="002045DD">
        <w:t xml:space="preserve">Різниця в тому, що для «ФОП» необхідно буде вказати ІПН, а для «Юридична особа» - ЄДРПОУ. </w:t>
      </w:r>
    </w:p>
    <w:p w14:paraId="6A73022D" w14:textId="77777777" w:rsidR="00BD6ED3" w:rsidRDefault="00BD6ED3" w:rsidP="00BD6ED3">
      <w:pPr>
        <w:pStyle w:val="10"/>
        <w:ind w:firstLine="567"/>
        <w:jc w:val="both"/>
      </w:pPr>
      <w:bookmarkStart w:id="13" w:name="_Toc16070529"/>
      <w:bookmarkStart w:id="14" w:name="_Toc16073928"/>
      <w:bookmarkStart w:id="15" w:name="_Toc25177312"/>
      <w:r>
        <w:t>Якщо Відправник юридична особа або ФОП і зарахування післяплати має відбутися на рахунок, то необхідно укласти договір на пересилання відправлень з АТ «Укрпошта» і ввести номер рахунку в поле профілю «IBAN».</w:t>
      </w:r>
    </w:p>
    <w:p w14:paraId="59275854" w14:textId="77777777" w:rsidR="00BD6ED3" w:rsidRDefault="00BD6ED3" w:rsidP="00BD6ED3">
      <w:pPr>
        <w:pStyle w:val="10"/>
        <w:ind w:firstLine="567"/>
        <w:jc w:val="both"/>
        <w:rPr>
          <w:lang w:val="ru-RU"/>
        </w:rPr>
      </w:pPr>
      <w:r>
        <w:t>Для зарахування післяплати на реквізити іншої особи, необхідно повідомити про таку необхідність регіонального менеджера АТ «Укрпошта», ввести та зберегти банківські реквізити отримувача переказів післяплати у відповідних полях профілю:</w:t>
      </w:r>
    </w:p>
    <w:p w14:paraId="4E544AD1" w14:textId="35D6A310" w:rsidR="00BD6ED3" w:rsidRPr="00BD6ED3" w:rsidRDefault="00BD6ED3" w:rsidP="00BD6ED3">
      <w:pPr>
        <w:pStyle w:val="10"/>
        <w:jc w:val="both"/>
        <w:rPr>
          <w:lang w:val="ru-RU"/>
        </w:rPr>
      </w:pPr>
      <w:r>
        <w:rPr>
          <w:noProof/>
          <w:lang w:val="ru-RU" w:eastAsia="ru-RU"/>
        </w:rPr>
        <w:lastRenderedPageBreak/>
        <w:drawing>
          <wp:inline distT="0" distB="0" distL="0" distR="0" wp14:anchorId="063A73F5" wp14:editId="6EBF08FA">
            <wp:extent cx="6120765" cy="3020268"/>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20765" cy="3020268"/>
                    </a:xfrm>
                    <a:prstGeom prst="rect">
                      <a:avLst/>
                    </a:prstGeom>
                  </pic:spPr>
                </pic:pic>
              </a:graphicData>
            </a:graphic>
          </wp:inline>
        </w:drawing>
      </w:r>
    </w:p>
    <w:p w14:paraId="10B529C7" w14:textId="55283F8D" w:rsidR="00610042" w:rsidRPr="002045DD" w:rsidRDefault="00012306" w:rsidP="007362D1">
      <w:pPr>
        <w:pStyle w:val="3"/>
        <w:spacing w:after="120"/>
        <w:ind w:firstLine="567"/>
        <w:jc w:val="both"/>
      </w:pPr>
      <w:r w:rsidRPr="002045DD">
        <w:t>Редагування даних профілю користувача</w:t>
      </w:r>
      <w:bookmarkEnd w:id="13"/>
      <w:bookmarkEnd w:id="14"/>
      <w:bookmarkEnd w:id="15"/>
      <w:r w:rsidRPr="002045DD">
        <w:t xml:space="preserve"> </w:t>
      </w:r>
    </w:p>
    <w:p w14:paraId="11FDF325" w14:textId="77777777" w:rsidR="00C22D11" w:rsidRDefault="00012306" w:rsidP="00AD4AE7">
      <w:pPr>
        <w:spacing w:after="0"/>
        <w:jc w:val="both"/>
      </w:pPr>
      <w:r w:rsidRPr="002045DD">
        <w:t>У профілі користувача можна редагувати дані користувача та додавати Адреси, які можна використовувати для відправлень. При внесені в Адресі Індекс, система автоматично заповнить частину даних. Дані адреси будуть використовуватися для формування супровідних документів при оформленні відправлень – поля адреси Відправника. При натисненні на «Додати адресу» Ви зможете, створити адреси для відправлень по Україні (вноситься інформація тільки на кирилиці) та для міжнародних відправлень (вноситься інформація тільки латиною):</w:t>
      </w:r>
    </w:p>
    <w:p w14:paraId="06719A7C" w14:textId="56657E93" w:rsidR="001026A9" w:rsidRPr="002045DD" w:rsidRDefault="00012306" w:rsidP="009F3A1C">
      <w:pPr>
        <w:spacing w:after="0"/>
        <w:jc w:val="both"/>
      </w:pPr>
      <w:r w:rsidRPr="002045DD">
        <w:t xml:space="preserve"> </w:t>
      </w:r>
    </w:p>
    <w:p w14:paraId="5BDB1F4C" w14:textId="01DAC56D" w:rsidR="001026A9" w:rsidRDefault="00EA17F9" w:rsidP="00EA17F9">
      <w:pPr>
        <w:pStyle w:val="aff4"/>
      </w:pPr>
      <w:r w:rsidRPr="00EA17F9">
        <w:lastRenderedPageBreak/>
        <w:drawing>
          <wp:inline distT="0" distB="0" distL="0" distR="0" wp14:anchorId="57708805" wp14:editId="79EC4C44">
            <wp:extent cx="6120000" cy="4337383"/>
            <wp:effectExtent l="0" t="0" r="0" b="635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000" cy="4337383"/>
                    </a:xfrm>
                    <a:prstGeom prst="rect">
                      <a:avLst/>
                    </a:prstGeom>
                    <a:noFill/>
                    <a:ln>
                      <a:noFill/>
                    </a:ln>
                  </pic:spPr>
                </pic:pic>
              </a:graphicData>
            </a:graphic>
          </wp:inline>
        </w:drawing>
      </w:r>
    </w:p>
    <w:p w14:paraId="2A7BBBA0" w14:textId="77777777" w:rsidR="001E6F64" w:rsidRPr="002045DD" w:rsidRDefault="001E6F64" w:rsidP="009F3A1C">
      <w:pPr>
        <w:pStyle w:val="aff4"/>
        <w:ind w:firstLine="567"/>
        <w:jc w:val="both"/>
      </w:pPr>
    </w:p>
    <w:p w14:paraId="7B7CBBAB" w14:textId="77777777" w:rsidR="0021196F" w:rsidRPr="002045DD" w:rsidRDefault="001026A9" w:rsidP="009F3A1C">
      <w:pPr>
        <w:jc w:val="both"/>
        <w:rPr>
          <w:lang w:val="ru-RU"/>
        </w:rPr>
      </w:pPr>
      <w:r w:rsidRPr="002045DD">
        <w:t>Одна з Адрес буде основною, яка буде автоматично встановлюватись при створенні відправлення:</w:t>
      </w:r>
    </w:p>
    <w:p w14:paraId="7C8DBB90" w14:textId="187D8929" w:rsidR="0021196F" w:rsidRPr="002045DD" w:rsidRDefault="00EA17F9" w:rsidP="00EA17F9">
      <w:pPr>
        <w:pStyle w:val="aff4"/>
      </w:pPr>
      <w:r w:rsidRPr="00EA17F9">
        <w:drawing>
          <wp:inline distT="0" distB="0" distL="0" distR="0" wp14:anchorId="6485A43B" wp14:editId="05F7975F">
            <wp:extent cx="6120000" cy="1918209"/>
            <wp:effectExtent l="0" t="0" r="0" b="635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000" cy="1918209"/>
                    </a:xfrm>
                    <a:prstGeom prst="rect">
                      <a:avLst/>
                    </a:prstGeom>
                    <a:noFill/>
                    <a:ln>
                      <a:noFill/>
                    </a:ln>
                  </pic:spPr>
                </pic:pic>
              </a:graphicData>
            </a:graphic>
          </wp:inline>
        </w:drawing>
      </w:r>
    </w:p>
    <w:p w14:paraId="08E014A8" w14:textId="77777777" w:rsidR="0021196F" w:rsidRPr="002045DD" w:rsidRDefault="0021196F" w:rsidP="009F3A1C">
      <w:pPr>
        <w:spacing w:after="0"/>
        <w:jc w:val="both"/>
        <w:rPr>
          <w:rFonts w:eastAsia="Times New Roman" w:cstheme="minorHAnsi"/>
          <w:sz w:val="16"/>
          <w:szCs w:val="16"/>
          <w:lang w:val="ru-RU"/>
        </w:rPr>
      </w:pPr>
    </w:p>
    <w:p w14:paraId="04D30A09" w14:textId="158F9EFC" w:rsidR="00014267" w:rsidRPr="002045DD" w:rsidRDefault="0021196F" w:rsidP="009F3A1C">
      <w:pPr>
        <w:jc w:val="both"/>
        <w:rPr>
          <w:lang w:val="ru-RU"/>
        </w:rPr>
      </w:pPr>
      <w:r w:rsidRPr="002045DD">
        <w:t>Одну з адрес потрібно встановити як основну натиснувши на кнопку</w:t>
      </w:r>
      <w:r w:rsidRPr="002045DD">
        <w:rPr>
          <w:lang w:val="ru-RU"/>
        </w:rPr>
        <w:t xml:space="preserve"> </w:t>
      </w:r>
      <w:r w:rsidRPr="002045DD">
        <w:rPr>
          <w:rFonts w:eastAsia="Times New Roman" w:cstheme="minorHAnsi"/>
          <w:noProof/>
          <w:sz w:val="16"/>
          <w:szCs w:val="16"/>
          <w:lang w:val="ru-RU" w:eastAsia="ru-RU"/>
        </w:rPr>
        <w:drawing>
          <wp:inline distT="0" distB="0" distL="0" distR="0" wp14:anchorId="197F9344" wp14:editId="2138F153">
            <wp:extent cx="286270" cy="2762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Галочка.JPG"/>
                    <pic:cNvPicPr/>
                  </pic:nvPicPr>
                  <pic:blipFill>
                    <a:blip r:embed="rId20">
                      <a:extLst>
                        <a:ext uri="{28A0092B-C50C-407E-A947-70E740481C1C}">
                          <a14:useLocalDpi xmlns:a14="http://schemas.microsoft.com/office/drawing/2010/main" val="0"/>
                        </a:ext>
                      </a:extLst>
                    </a:blip>
                    <a:stretch>
                      <a:fillRect/>
                    </a:stretch>
                  </pic:blipFill>
                  <pic:spPr>
                    <a:xfrm>
                      <a:off x="0" y="0"/>
                      <a:ext cx="283372" cy="273429"/>
                    </a:xfrm>
                    <a:prstGeom prst="rect">
                      <a:avLst/>
                    </a:prstGeom>
                  </pic:spPr>
                </pic:pic>
              </a:graphicData>
            </a:graphic>
          </wp:inline>
        </w:drawing>
      </w:r>
      <w:r w:rsidR="00014267" w:rsidRPr="002045DD">
        <w:rPr>
          <w:lang w:val="ru-RU"/>
        </w:rPr>
        <w:t xml:space="preserve">. </w:t>
      </w:r>
      <w:r w:rsidR="00014267" w:rsidRPr="002045DD">
        <w:t>Також можна видалити Адресу яка не потрібна натиснувши</w:t>
      </w:r>
      <w:r w:rsidR="00014267" w:rsidRPr="002045DD">
        <w:rPr>
          <w:lang w:val="ru-RU"/>
        </w:rPr>
        <w:t xml:space="preserve"> </w:t>
      </w:r>
      <w:r w:rsidR="001E6F64">
        <w:rPr>
          <w:noProof/>
          <w:lang w:val="ru-RU" w:eastAsia="ru-RU"/>
        </w:rPr>
        <w:drawing>
          <wp:inline distT="0" distB="0" distL="0" distR="0" wp14:anchorId="22FE64A9" wp14:editId="588C8E49">
            <wp:extent cx="295275" cy="280261"/>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Удалить.JPG"/>
                    <pic:cNvPicPr/>
                  </pic:nvPicPr>
                  <pic:blipFill>
                    <a:blip r:embed="rId21">
                      <a:extLst>
                        <a:ext uri="{28A0092B-C50C-407E-A947-70E740481C1C}">
                          <a14:useLocalDpi xmlns:a14="http://schemas.microsoft.com/office/drawing/2010/main" val="0"/>
                        </a:ext>
                      </a:extLst>
                    </a:blip>
                    <a:stretch>
                      <a:fillRect/>
                    </a:stretch>
                  </pic:blipFill>
                  <pic:spPr>
                    <a:xfrm>
                      <a:off x="0" y="0"/>
                      <a:ext cx="303664" cy="288224"/>
                    </a:xfrm>
                    <a:prstGeom prst="rect">
                      <a:avLst/>
                    </a:prstGeom>
                  </pic:spPr>
                </pic:pic>
              </a:graphicData>
            </a:graphic>
          </wp:inline>
        </w:drawing>
      </w:r>
      <w:r w:rsidR="001E6F64">
        <w:rPr>
          <w:lang w:val="ru-RU"/>
        </w:rPr>
        <w:t>.</w:t>
      </w:r>
    </w:p>
    <w:p w14:paraId="3A22C3D2" w14:textId="41D2E437" w:rsidR="00014267" w:rsidRPr="002045DD" w:rsidRDefault="00014267" w:rsidP="009F3A1C">
      <w:pPr>
        <w:jc w:val="both"/>
      </w:pPr>
      <w:r w:rsidRPr="002045DD">
        <w:t>При створенні відправлень буде відображатися Адреса, яка вибрана за замовчуванням, разом з тим можна вибрати і іншу введену раніше адресу з переліку:</w:t>
      </w:r>
    </w:p>
    <w:p w14:paraId="13A03730" w14:textId="49141A84" w:rsidR="00014267" w:rsidRPr="002045DD" w:rsidRDefault="00741B5B" w:rsidP="005E186B">
      <w:pPr>
        <w:pStyle w:val="aff4"/>
      </w:pPr>
      <w:r w:rsidRPr="005E186B">
        <w:lastRenderedPageBreak/>
        <w:drawing>
          <wp:inline distT="0" distB="0" distL="0" distR="0" wp14:anchorId="234A10B9" wp14:editId="14E2A64D">
            <wp:extent cx="6120765" cy="29400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Між.Створити відправлення1.jpg"/>
                    <pic:cNvPicPr/>
                  </pic:nvPicPr>
                  <pic:blipFill>
                    <a:blip r:embed="rId22">
                      <a:extLst>
                        <a:ext uri="{28A0092B-C50C-407E-A947-70E740481C1C}">
                          <a14:useLocalDpi xmlns:a14="http://schemas.microsoft.com/office/drawing/2010/main" val="0"/>
                        </a:ext>
                      </a:extLst>
                    </a:blip>
                    <a:stretch>
                      <a:fillRect/>
                    </a:stretch>
                  </pic:blipFill>
                  <pic:spPr>
                    <a:xfrm>
                      <a:off x="0" y="0"/>
                      <a:ext cx="6120765" cy="2940050"/>
                    </a:xfrm>
                    <a:prstGeom prst="rect">
                      <a:avLst/>
                    </a:prstGeom>
                  </pic:spPr>
                </pic:pic>
              </a:graphicData>
            </a:graphic>
          </wp:inline>
        </w:drawing>
      </w:r>
    </w:p>
    <w:p w14:paraId="1F1DEBE4" w14:textId="77777777" w:rsidR="00014267" w:rsidRPr="002045DD" w:rsidRDefault="00014267" w:rsidP="009F3A1C">
      <w:pPr>
        <w:spacing w:after="0"/>
        <w:jc w:val="both"/>
        <w:rPr>
          <w:rFonts w:eastAsia="Times New Roman" w:cstheme="minorHAnsi"/>
          <w:sz w:val="16"/>
          <w:szCs w:val="16"/>
          <w:lang w:val="ru-RU"/>
        </w:rPr>
      </w:pPr>
    </w:p>
    <w:p w14:paraId="73F4642D" w14:textId="77777777" w:rsidR="00703790" w:rsidRPr="002045DD" w:rsidRDefault="00703790" w:rsidP="00AD4AE7">
      <w:pPr>
        <w:jc w:val="both"/>
        <w:rPr>
          <w:lang w:val="ru-RU"/>
        </w:rPr>
      </w:pPr>
      <w:r w:rsidRPr="002045DD">
        <w:rPr>
          <w:b/>
        </w:rPr>
        <w:t>Зверніть Увагу</w:t>
      </w:r>
      <w:r w:rsidRPr="002045DD">
        <w:t>: якщо по замовчуванню вибрана адреса для «міжнародних відправлень», то для відправлень по Україні вона відображатись не буде, і потрібно адресу вибрати зі списку самостійно, або змінити основну через «Профіль Користувача». Це працює і навпаки, якщо обрана адреса для відправлень по Україні, то для міжнародних відправлень, адресу потрібно обирати самостійно</w:t>
      </w:r>
      <w:r w:rsidRPr="002045DD">
        <w:rPr>
          <w:lang w:val="ru-RU"/>
        </w:rPr>
        <w:t>.</w:t>
      </w:r>
    </w:p>
    <w:p w14:paraId="01A007D3" w14:textId="77777777" w:rsidR="00703790" w:rsidRPr="002045DD" w:rsidRDefault="00703790" w:rsidP="00AD4AE7">
      <w:pPr>
        <w:jc w:val="both"/>
      </w:pPr>
      <w:r w:rsidRPr="002045DD">
        <w:t xml:space="preserve">Також, за потреби, можна змінити пароль. </w:t>
      </w:r>
    </w:p>
    <w:p w14:paraId="31A11E40" w14:textId="77777777" w:rsidR="00703790" w:rsidRPr="002045DD" w:rsidRDefault="00703790" w:rsidP="00AD4AE7">
      <w:pPr>
        <w:jc w:val="both"/>
      </w:pPr>
      <w:r w:rsidRPr="002045DD">
        <w:t xml:space="preserve">Для збереження даних натисніть кнопку </w:t>
      </w:r>
      <w:r w:rsidRPr="002045DD">
        <w:rPr>
          <w:b/>
        </w:rPr>
        <w:t>Оновити профіль</w:t>
      </w:r>
      <w:r w:rsidRPr="002045DD">
        <w:t xml:space="preserve">. </w:t>
      </w:r>
    </w:p>
    <w:p w14:paraId="130E65C1" w14:textId="77777777" w:rsidR="00703790" w:rsidRPr="002045DD" w:rsidRDefault="00703790" w:rsidP="009F3A1C">
      <w:pPr>
        <w:spacing w:after="0"/>
        <w:jc w:val="both"/>
      </w:pPr>
    </w:p>
    <w:p w14:paraId="0C885066" w14:textId="6F9B4609" w:rsidR="00703790" w:rsidRPr="002045DD" w:rsidRDefault="00703790" w:rsidP="007362D1">
      <w:pPr>
        <w:pStyle w:val="3"/>
        <w:spacing w:after="120"/>
        <w:ind w:firstLine="567"/>
        <w:jc w:val="both"/>
      </w:pPr>
      <w:bookmarkStart w:id="16" w:name="_Toc16070530"/>
      <w:bookmarkStart w:id="17" w:name="_Toc16073929"/>
      <w:bookmarkStart w:id="18" w:name="_Toc25177313"/>
      <w:r w:rsidRPr="002045DD">
        <w:t xml:space="preserve">Персональний код </w:t>
      </w:r>
      <w:r w:rsidR="00D72FE8" w:rsidRPr="002045DD">
        <w:t>P</w:t>
      </w:r>
      <w:proofErr w:type="spellStart"/>
      <w:r w:rsidR="00D72FE8">
        <w:rPr>
          <w:lang w:val="en-US"/>
        </w:rPr>
        <w:t>ost</w:t>
      </w:r>
      <w:proofErr w:type="spellEnd"/>
      <w:r w:rsidR="00D72FE8" w:rsidRPr="002045DD">
        <w:t xml:space="preserve">ID </w:t>
      </w:r>
      <w:r w:rsidRPr="002045DD">
        <w:t>від Укрпошти</w:t>
      </w:r>
      <w:bookmarkEnd w:id="16"/>
      <w:bookmarkEnd w:id="17"/>
      <w:bookmarkEnd w:id="18"/>
      <w:r w:rsidRPr="002045DD">
        <w:t xml:space="preserve"> </w:t>
      </w:r>
    </w:p>
    <w:p w14:paraId="369FD302" w14:textId="6E17F50D" w:rsidR="003C4261" w:rsidRPr="00204F21" w:rsidRDefault="00703790" w:rsidP="009F3A1C">
      <w:pPr>
        <w:jc w:val="both"/>
      </w:pPr>
      <w:r w:rsidRPr="002045DD">
        <w:t xml:space="preserve">Клієнти, які підписали договір з Укрпоштою для роботи в особистому кабінеті можуть використовувати персональний код </w:t>
      </w:r>
      <w:r w:rsidR="001F3C71" w:rsidRPr="002045DD">
        <w:t>P</w:t>
      </w:r>
      <w:proofErr w:type="spellStart"/>
      <w:r w:rsidR="001F3C71">
        <w:rPr>
          <w:lang w:val="en-US"/>
        </w:rPr>
        <w:t>ost</w:t>
      </w:r>
      <w:proofErr w:type="spellEnd"/>
      <w:r w:rsidR="001F3C71" w:rsidRPr="002045DD">
        <w:t>ID</w:t>
      </w:r>
      <w:r w:rsidRPr="002045DD">
        <w:t xml:space="preserve">. Для того, щоб ввести </w:t>
      </w:r>
      <w:r w:rsidR="001F3C71" w:rsidRPr="002045DD">
        <w:t>P</w:t>
      </w:r>
      <w:proofErr w:type="spellStart"/>
      <w:r w:rsidR="001F3C71">
        <w:rPr>
          <w:lang w:val="en-US"/>
        </w:rPr>
        <w:t>ost</w:t>
      </w:r>
      <w:proofErr w:type="spellEnd"/>
      <w:r w:rsidR="001F3C71" w:rsidRPr="002045DD">
        <w:t>ID</w:t>
      </w:r>
      <w:r w:rsidRPr="002045DD">
        <w:t>, перейдіть за посиланням ввести P</w:t>
      </w:r>
      <w:proofErr w:type="spellStart"/>
      <w:r w:rsidR="00332AF5">
        <w:rPr>
          <w:lang w:val="en-US"/>
        </w:rPr>
        <w:t>ost</w:t>
      </w:r>
      <w:proofErr w:type="spellEnd"/>
      <w:r w:rsidRPr="002045DD">
        <w:t xml:space="preserve">ID. В діалоговому вікні введіть </w:t>
      </w:r>
      <w:r w:rsidR="00332AF5" w:rsidRPr="002045DD">
        <w:t>P</w:t>
      </w:r>
      <w:proofErr w:type="spellStart"/>
      <w:r w:rsidR="00332AF5">
        <w:rPr>
          <w:lang w:val="en-US"/>
        </w:rPr>
        <w:t>ost</w:t>
      </w:r>
      <w:proofErr w:type="spellEnd"/>
      <w:r w:rsidR="00332AF5" w:rsidRPr="002045DD">
        <w:t>ID</w:t>
      </w:r>
      <w:r w:rsidRPr="002045DD">
        <w:t xml:space="preserve"> у форматі A123456789XYZ</w:t>
      </w:r>
    </w:p>
    <w:p w14:paraId="18443630" w14:textId="452E3B60" w:rsidR="00D272FA" w:rsidRPr="002045DD" w:rsidRDefault="005E186B" w:rsidP="005E186B">
      <w:pPr>
        <w:pStyle w:val="aff4"/>
      </w:pPr>
      <w:r w:rsidRPr="005E186B">
        <w:drawing>
          <wp:inline distT="0" distB="0" distL="0" distR="0" wp14:anchorId="54633501" wp14:editId="4D375F96">
            <wp:extent cx="6120000" cy="1534766"/>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0" cy="1534766"/>
                    </a:xfrm>
                    <a:prstGeom prst="rect">
                      <a:avLst/>
                    </a:prstGeom>
                    <a:noFill/>
                    <a:ln>
                      <a:noFill/>
                    </a:ln>
                  </pic:spPr>
                </pic:pic>
              </a:graphicData>
            </a:graphic>
          </wp:inline>
        </w:drawing>
      </w:r>
      <w:r w:rsidR="00D272FA" w:rsidRPr="002045DD">
        <w:br w:type="page"/>
      </w:r>
    </w:p>
    <w:p w14:paraId="2C3BCE7F" w14:textId="15188BC9" w:rsidR="004C6A13" w:rsidRPr="002045DD" w:rsidRDefault="004C6A13" w:rsidP="00AD4AE7">
      <w:pPr>
        <w:pStyle w:val="1"/>
        <w:numPr>
          <w:ilvl w:val="0"/>
          <w:numId w:val="16"/>
        </w:numPr>
        <w:spacing w:after="120"/>
        <w:ind w:left="714" w:hanging="357"/>
        <w:jc w:val="both"/>
      </w:pPr>
      <w:bookmarkStart w:id="19" w:name="_Toc16070531"/>
      <w:bookmarkStart w:id="20" w:name="_Toc16073930"/>
      <w:bookmarkStart w:id="21" w:name="_Toc25177314"/>
      <w:r w:rsidRPr="002045DD">
        <w:lastRenderedPageBreak/>
        <w:t>Реєстрація відправлень в Особистому кабінет</w:t>
      </w:r>
      <w:bookmarkEnd w:id="19"/>
      <w:bookmarkEnd w:id="20"/>
      <w:bookmarkEnd w:id="21"/>
    </w:p>
    <w:p w14:paraId="532198DF" w14:textId="76C41992" w:rsidR="005E10FC" w:rsidRPr="002045DD" w:rsidRDefault="004C6A13" w:rsidP="007362D1">
      <w:pPr>
        <w:pStyle w:val="3"/>
        <w:spacing w:after="120"/>
        <w:ind w:firstLine="567"/>
        <w:jc w:val="both"/>
      </w:pPr>
      <w:bookmarkStart w:id="22" w:name="_Toc16070532"/>
      <w:bookmarkStart w:id="23" w:name="_Toc16073931"/>
      <w:bookmarkStart w:id="24" w:name="_Toc25177315"/>
      <w:r w:rsidRPr="002045DD">
        <w:t>Вхід в Особистий кабінет</w:t>
      </w:r>
      <w:bookmarkEnd w:id="22"/>
      <w:bookmarkEnd w:id="23"/>
      <w:bookmarkEnd w:id="24"/>
      <w:r w:rsidRPr="002045DD">
        <w:t xml:space="preserve"> </w:t>
      </w:r>
    </w:p>
    <w:p w14:paraId="56FC82B7" w14:textId="77777777" w:rsidR="005E10FC" w:rsidRPr="002045DD" w:rsidRDefault="004C6A13" w:rsidP="009F3A1C">
      <w:pPr>
        <w:jc w:val="both"/>
      </w:pPr>
      <w:r w:rsidRPr="002045DD">
        <w:t>Для входу натисніть на посилання Особистий кабінет у верхній частині сайту</w:t>
      </w:r>
    </w:p>
    <w:p w14:paraId="0F62F556" w14:textId="5154FCDB" w:rsidR="005E10FC" w:rsidRPr="002045DD" w:rsidRDefault="00FB7E9C" w:rsidP="005E186B">
      <w:pPr>
        <w:pStyle w:val="aff4"/>
      </w:pPr>
      <w:r>
        <w:drawing>
          <wp:inline distT="0" distB="0" distL="0" distR="0" wp14:anchorId="4DB46241" wp14:editId="19118CD8">
            <wp:extent cx="6115050" cy="10477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1047750"/>
                    </a:xfrm>
                    <a:prstGeom prst="rect">
                      <a:avLst/>
                    </a:prstGeom>
                    <a:noFill/>
                    <a:ln>
                      <a:noFill/>
                    </a:ln>
                  </pic:spPr>
                </pic:pic>
              </a:graphicData>
            </a:graphic>
          </wp:inline>
        </w:drawing>
      </w:r>
    </w:p>
    <w:p w14:paraId="26EBF15A" w14:textId="063903D1" w:rsidR="005E10FC" w:rsidRPr="002045DD" w:rsidRDefault="005E10FC" w:rsidP="009F3A1C">
      <w:pPr>
        <w:jc w:val="both"/>
      </w:pPr>
      <w:r w:rsidRPr="002045DD">
        <w:t xml:space="preserve">або перейдіть за прямим посиланням </w:t>
      </w:r>
      <w:hyperlink r:id="rId25" w:history="1">
        <w:r w:rsidRPr="002045DD">
          <w:rPr>
            <w:rStyle w:val="a8"/>
            <w:rFonts w:cs="Calibri"/>
          </w:rPr>
          <w:t>https://ok.ukrposhta.ua/</w:t>
        </w:r>
      </w:hyperlink>
      <w:r w:rsidRPr="002045DD">
        <w:t xml:space="preserve"> </w:t>
      </w:r>
    </w:p>
    <w:p w14:paraId="1A77D074" w14:textId="1D65722D" w:rsidR="005E10FC" w:rsidRPr="002045DD" w:rsidRDefault="005E10FC" w:rsidP="009F3A1C">
      <w:pPr>
        <w:jc w:val="both"/>
      </w:pPr>
      <w:r w:rsidRPr="002045DD">
        <w:t>Якщо Ви зареєстрований користувач введіть Ваші дані «Логін або E-</w:t>
      </w:r>
      <w:proofErr w:type="spellStart"/>
      <w:r w:rsidRPr="002045DD">
        <w:t>mail</w:t>
      </w:r>
      <w:proofErr w:type="spellEnd"/>
      <w:r w:rsidRPr="002045DD">
        <w:t>» та натисніть «</w:t>
      </w:r>
      <w:r w:rsidR="001568F5">
        <w:t>Зайти</w:t>
      </w:r>
      <w:r w:rsidRPr="002045DD">
        <w:t>»</w:t>
      </w:r>
    </w:p>
    <w:p w14:paraId="3B57AA11" w14:textId="77552B3B" w:rsidR="005E10FC" w:rsidRPr="002045DD" w:rsidRDefault="000E6FB9" w:rsidP="005E186B">
      <w:pPr>
        <w:pStyle w:val="aff4"/>
      </w:pPr>
      <w:r>
        <w:drawing>
          <wp:inline distT="0" distB="0" distL="0" distR="0" wp14:anchorId="196867A7" wp14:editId="16BAEFDD">
            <wp:extent cx="6120765" cy="3262218"/>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20765" cy="3262218"/>
                    </a:xfrm>
                    <a:prstGeom prst="rect">
                      <a:avLst/>
                    </a:prstGeom>
                  </pic:spPr>
                </pic:pic>
              </a:graphicData>
            </a:graphic>
          </wp:inline>
        </w:drawing>
      </w:r>
    </w:p>
    <w:p w14:paraId="671ADA25" w14:textId="53BD17B3" w:rsidR="008E60DD" w:rsidRPr="002045DD" w:rsidRDefault="008E60DD" w:rsidP="009F3A1C">
      <w:pPr>
        <w:jc w:val="both"/>
      </w:pPr>
      <w:r w:rsidRPr="002045DD">
        <w:t>Якщо Ви новий користувач, натисніть «Реєстрація» та заповніть реєстраційні дані.</w:t>
      </w:r>
    </w:p>
    <w:p w14:paraId="6456FCCA" w14:textId="77777777" w:rsidR="008E60DD" w:rsidRPr="00E625AC" w:rsidRDefault="008E60DD" w:rsidP="009F3A1C">
      <w:pPr>
        <w:jc w:val="both"/>
        <w:rPr>
          <w:b/>
        </w:rPr>
      </w:pPr>
      <w:r w:rsidRPr="00E625AC">
        <w:rPr>
          <w:b/>
          <w:color w:val="FF0000"/>
        </w:rPr>
        <w:t xml:space="preserve">Зверніть Увагу! </w:t>
      </w:r>
      <w:r w:rsidRPr="00E625AC">
        <w:rPr>
          <w:b/>
        </w:rPr>
        <w:t xml:space="preserve">Якщо Ви будете оформляти відправлення як Юридична особа, Вам необхідно встановити відмітку навпроти «Юридична особа», інакше профіль буде створено як для Фізичної особи. Змінити тип профілю після реєстрації вже не можливо. </w:t>
      </w:r>
    </w:p>
    <w:p w14:paraId="184302C6" w14:textId="225BA0F0" w:rsidR="008E60DD" w:rsidRPr="002045DD" w:rsidRDefault="008E60DD" w:rsidP="009F3A1C">
      <w:pPr>
        <w:jc w:val="both"/>
        <w:rPr>
          <w:rFonts w:cstheme="minorHAnsi"/>
          <w:sz w:val="16"/>
          <w:szCs w:val="16"/>
        </w:rPr>
      </w:pPr>
      <w:r w:rsidRPr="00E625AC">
        <w:rPr>
          <w:b/>
        </w:rPr>
        <w:t>Після успішного входу відкриється початкова</w:t>
      </w:r>
      <w:r w:rsidRPr="002045DD">
        <w:t xml:space="preserve"> </w:t>
      </w:r>
      <w:hyperlink r:id="rId27" w:history="1">
        <w:r w:rsidRPr="00E625AC">
          <w:rPr>
            <w:rStyle w:val="a8"/>
            <w:rFonts w:cs="Calibri"/>
            <w:noProof w:val="0"/>
          </w:rPr>
          <w:t>сторінка</w:t>
        </w:r>
      </w:hyperlink>
      <w:r w:rsidRPr="002045DD">
        <w:t>, на якій Ви зможете ознайомитись зі змінами в роботі «Особистого кабінету» та/або важливими змінами в Укрпошті</w:t>
      </w:r>
    </w:p>
    <w:p w14:paraId="79A28CD9" w14:textId="13200D6C" w:rsidR="001F3BCD" w:rsidRPr="002045DD" w:rsidRDefault="000E6FB9" w:rsidP="005E186B">
      <w:pPr>
        <w:pStyle w:val="aff4"/>
      </w:pPr>
      <w:r>
        <w:lastRenderedPageBreak/>
        <w:drawing>
          <wp:inline distT="0" distB="0" distL="0" distR="0" wp14:anchorId="4FAFA8E6" wp14:editId="6B4AC407">
            <wp:extent cx="6120765" cy="3444786"/>
            <wp:effectExtent l="0" t="0" r="0" b="381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120765" cy="3444786"/>
                    </a:xfrm>
                    <a:prstGeom prst="rect">
                      <a:avLst/>
                    </a:prstGeom>
                  </pic:spPr>
                </pic:pic>
              </a:graphicData>
            </a:graphic>
          </wp:inline>
        </w:drawing>
      </w:r>
    </w:p>
    <w:p w14:paraId="6B289013" w14:textId="308CBD51" w:rsidR="001F3BCD" w:rsidRPr="00B055B3" w:rsidRDefault="001F3BCD" w:rsidP="007362D1">
      <w:pPr>
        <w:pStyle w:val="3"/>
        <w:spacing w:after="120"/>
        <w:ind w:firstLine="567"/>
        <w:jc w:val="both"/>
      </w:pPr>
      <w:bookmarkStart w:id="25" w:name="_Toc16070533"/>
      <w:bookmarkStart w:id="26" w:name="_Toc16073932"/>
      <w:bookmarkStart w:id="27" w:name="_Toc25177316"/>
      <w:r w:rsidRPr="00B055B3">
        <w:t>Створення нового списку відправлень (нового реєстру)</w:t>
      </w:r>
      <w:bookmarkEnd w:id="25"/>
      <w:bookmarkEnd w:id="26"/>
      <w:bookmarkEnd w:id="27"/>
    </w:p>
    <w:p w14:paraId="6D953ADF" w14:textId="7C49F6BA" w:rsidR="001F3BCD" w:rsidRPr="002045DD" w:rsidRDefault="001F3BCD" w:rsidP="009F3A1C">
      <w:pPr>
        <w:jc w:val="both"/>
      </w:pPr>
      <w:r w:rsidRPr="002045DD">
        <w:t xml:space="preserve">Для початку оформлення відправлень перейдіть за посиланням </w:t>
      </w:r>
      <w:r w:rsidRPr="002045DD">
        <w:rPr>
          <w:b/>
        </w:rPr>
        <w:t>УКРПОШТА ЕКСПРЕС</w:t>
      </w:r>
      <w:r w:rsidRPr="002045DD">
        <w:t xml:space="preserve"> чи </w:t>
      </w:r>
      <w:r w:rsidRPr="002045DD">
        <w:rPr>
          <w:b/>
        </w:rPr>
        <w:t>УКРПОШТА СТАНДАРТ</w:t>
      </w:r>
      <w:r w:rsidRPr="002045DD">
        <w:t xml:space="preserve">, а потім створіть новий реєстр (список згрупованих відправлень), натиснувши кнопку </w:t>
      </w:r>
      <w:r w:rsidRPr="002045DD">
        <w:rPr>
          <w:b/>
        </w:rPr>
        <w:t>Додати</w:t>
      </w:r>
      <w:r w:rsidRPr="002045DD">
        <w:t xml:space="preserve">, далі ввести назву для «Списку відправлень» </w:t>
      </w:r>
    </w:p>
    <w:p w14:paraId="494CDD34" w14:textId="747088C3" w:rsidR="000B6FC3" w:rsidRPr="002045DD" w:rsidRDefault="00D80DDA" w:rsidP="00A44CE1">
      <w:pPr>
        <w:pStyle w:val="aff4"/>
        <w:spacing w:after="240"/>
      </w:pPr>
      <w:r>
        <w:drawing>
          <wp:inline distT="0" distB="0" distL="0" distR="0" wp14:anchorId="66CCD97D" wp14:editId="34246CD9">
            <wp:extent cx="6124575" cy="1733550"/>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4575" cy="1733550"/>
                    </a:xfrm>
                    <a:prstGeom prst="rect">
                      <a:avLst/>
                    </a:prstGeom>
                    <a:noFill/>
                    <a:ln>
                      <a:noFill/>
                    </a:ln>
                  </pic:spPr>
                </pic:pic>
              </a:graphicData>
            </a:graphic>
          </wp:inline>
        </w:drawing>
      </w:r>
    </w:p>
    <w:p w14:paraId="628DA2A0" w14:textId="2EF0A9BA" w:rsidR="0052374D" w:rsidRPr="002045DD" w:rsidRDefault="0052374D" w:rsidP="007362D1">
      <w:pPr>
        <w:pStyle w:val="3"/>
        <w:spacing w:after="120"/>
        <w:ind w:firstLine="567"/>
        <w:jc w:val="both"/>
      </w:pPr>
      <w:bookmarkStart w:id="28" w:name="_Toc16070534"/>
      <w:bookmarkStart w:id="29" w:name="_Toc16073933"/>
      <w:bookmarkStart w:id="30" w:name="_Toc25177317"/>
      <w:r w:rsidRPr="002045DD">
        <w:t>Створення нового відправлення</w:t>
      </w:r>
      <w:bookmarkEnd w:id="28"/>
      <w:bookmarkEnd w:id="29"/>
      <w:bookmarkEnd w:id="30"/>
      <w:r w:rsidRPr="002045DD">
        <w:t xml:space="preserve"> </w:t>
      </w:r>
    </w:p>
    <w:p w14:paraId="1EAE01BC" w14:textId="77777777" w:rsidR="006016E9" w:rsidRPr="002045DD" w:rsidRDefault="006016E9" w:rsidP="009F3A1C">
      <w:pPr>
        <w:jc w:val="both"/>
        <w:rPr>
          <w:b/>
        </w:rPr>
      </w:pPr>
      <w:r w:rsidRPr="002045DD">
        <w:t>У «</w:t>
      </w:r>
      <w:r w:rsidRPr="002045DD">
        <w:rPr>
          <w:b/>
        </w:rPr>
        <w:t>Списку відправлень</w:t>
      </w:r>
      <w:r w:rsidRPr="002045DD">
        <w:t xml:space="preserve">» вибираємо створений список для оформлення відправлення натисніть кнопку </w:t>
      </w:r>
      <w:r w:rsidRPr="002045DD">
        <w:rPr>
          <w:b/>
        </w:rPr>
        <w:t>Створити</w:t>
      </w:r>
    </w:p>
    <w:p w14:paraId="3563CF2B" w14:textId="51C28628" w:rsidR="00A17871" w:rsidRDefault="001568F5" w:rsidP="005E186B">
      <w:pPr>
        <w:pStyle w:val="aff4"/>
        <w:rPr>
          <w:lang w:val="en-US"/>
        </w:rPr>
      </w:pPr>
      <w:r w:rsidRPr="005E186B">
        <w:drawing>
          <wp:inline distT="0" distB="0" distL="0" distR="0" wp14:anchorId="2EA17B35" wp14:editId="3931653F">
            <wp:extent cx="6120130" cy="9588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писок відправлень.JPG"/>
                    <pic:cNvPicPr/>
                  </pic:nvPicPr>
                  <pic:blipFill>
                    <a:blip r:embed="rId30">
                      <a:extLst>
                        <a:ext uri="{28A0092B-C50C-407E-A947-70E740481C1C}">
                          <a14:useLocalDpi xmlns:a14="http://schemas.microsoft.com/office/drawing/2010/main" val="0"/>
                        </a:ext>
                      </a:extLst>
                    </a:blip>
                    <a:stretch>
                      <a:fillRect/>
                    </a:stretch>
                  </pic:blipFill>
                  <pic:spPr>
                    <a:xfrm>
                      <a:off x="0" y="0"/>
                      <a:ext cx="6120130" cy="958850"/>
                    </a:xfrm>
                    <a:prstGeom prst="rect">
                      <a:avLst/>
                    </a:prstGeom>
                  </pic:spPr>
                </pic:pic>
              </a:graphicData>
            </a:graphic>
          </wp:inline>
        </w:drawing>
      </w:r>
    </w:p>
    <w:p w14:paraId="3705E147" w14:textId="77777777" w:rsidR="001568F5" w:rsidRDefault="001568F5" w:rsidP="009F3A1C">
      <w:pPr>
        <w:pStyle w:val="aff4"/>
        <w:ind w:firstLine="567"/>
        <w:jc w:val="both"/>
        <w:rPr>
          <w:b/>
          <w:color w:val="FF0000"/>
          <w:lang w:val="en-US"/>
        </w:rPr>
      </w:pPr>
    </w:p>
    <w:p w14:paraId="13B20D37" w14:textId="510F79D0" w:rsidR="00AC1D66" w:rsidRPr="00835B4A" w:rsidRDefault="00AC1D66" w:rsidP="009F3A1C">
      <w:pPr>
        <w:jc w:val="both"/>
        <w:rPr>
          <w:b/>
        </w:rPr>
      </w:pPr>
      <w:r w:rsidRPr="00835B4A">
        <w:rPr>
          <w:b/>
          <w:color w:val="FF0000"/>
        </w:rPr>
        <w:t xml:space="preserve">Зверніть увагу! </w:t>
      </w:r>
      <w:r w:rsidRPr="00835B4A">
        <w:rPr>
          <w:b/>
        </w:rPr>
        <w:t>Не створюйте в одному «Списку відправлень» більше 100 відправлень, так як створення в одному списку понад 100 відправлень призведе до неможливості завантаження даного списку</w:t>
      </w:r>
    </w:p>
    <w:p w14:paraId="68B9A644" w14:textId="335E9D47" w:rsidR="00AC1D66" w:rsidRPr="002045DD" w:rsidRDefault="00AC1D66" w:rsidP="007362D1">
      <w:pPr>
        <w:pStyle w:val="3"/>
        <w:spacing w:after="120"/>
        <w:ind w:firstLine="567"/>
        <w:jc w:val="both"/>
      </w:pPr>
      <w:bookmarkStart w:id="31" w:name="_Toc16070535"/>
      <w:bookmarkStart w:id="32" w:name="_Toc16073934"/>
      <w:bookmarkStart w:id="33" w:name="_Toc25177318"/>
      <w:r w:rsidRPr="00D045FB">
        <w:lastRenderedPageBreak/>
        <w:t>Заповнення</w:t>
      </w:r>
      <w:r w:rsidRPr="002045DD">
        <w:t xml:space="preserve"> інформації про відправлення</w:t>
      </w:r>
      <w:bookmarkEnd w:id="31"/>
      <w:bookmarkEnd w:id="32"/>
      <w:bookmarkEnd w:id="33"/>
      <w:r w:rsidRPr="002045DD">
        <w:t xml:space="preserve"> </w:t>
      </w:r>
    </w:p>
    <w:p w14:paraId="3842AE6D" w14:textId="77777777" w:rsidR="00AC1D66" w:rsidRPr="002045DD" w:rsidRDefault="00AC1D66" w:rsidP="00335D45">
      <w:pPr>
        <w:spacing w:after="0"/>
        <w:jc w:val="both"/>
      </w:pPr>
      <w:r w:rsidRPr="002045DD">
        <w:t xml:space="preserve">Для створення нового відправлення заповніть дані Одержувача, параметри відправлення (вагу, що робити у випадку, якщо неможливо вручити відправлення і </w:t>
      </w:r>
      <w:proofErr w:type="spellStart"/>
      <w:r w:rsidRPr="002045DD">
        <w:t>т.д</w:t>
      </w:r>
      <w:proofErr w:type="spellEnd"/>
      <w:r w:rsidRPr="002045DD">
        <w:t xml:space="preserve">.) та натисніть кнопку </w:t>
      </w:r>
      <w:r w:rsidRPr="00432453">
        <w:rPr>
          <w:b/>
        </w:rPr>
        <w:t>Створити</w:t>
      </w:r>
    </w:p>
    <w:p w14:paraId="177FB659" w14:textId="77777777" w:rsidR="00AC1D66" w:rsidRPr="002045DD" w:rsidRDefault="00AC1D66" w:rsidP="00206D18">
      <w:pPr>
        <w:keepNext/>
        <w:jc w:val="both"/>
      </w:pPr>
      <w:r w:rsidRPr="002045DD">
        <w:t>При створенні відправлень буде відображатися Адреса, яка вибрана за замовчуванням, разом з тим можна вибрати і іншу введену раніше адресу з переліку:</w:t>
      </w:r>
    </w:p>
    <w:p w14:paraId="482A2C47" w14:textId="3FFC0AE9" w:rsidR="00AC1D66" w:rsidRDefault="005E186B" w:rsidP="005E186B">
      <w:pPr>
        <w:pStyle w:val="aff4"/>
      </w:pPr>
      <w:r w:rsidRPr="005E186B">
        <w:drawing>
          <wp:inline distT="0" distB="0" distL="0" distR="0" wp14:anchorId="6715D58D" wp14:editId="12C36B6D">
            <wp:extent cx="6120000" cy="268822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000" cy="2688224"/>
                    </a:xfrm>
                    <a:prstGeom prst="rect">
                      <a:avLst/>
                    </a:prstGeom>
                    <a:noFill/>
                    <a:ln>
                      <a:noFill/>
                    </a:ln>
                  </pic:spPr>
                </pic:pic>
              </a:graphicData>
            </a:graphic>
          </wp:inline>
        </w:drawing>
      </w:r>
    </w:p>
    <w:p w14:paraId="440C34B1" w14:textId="77777777" w:rsidR="00206D18" w:rsidRPr="002045DD" w:rsidRDefault="00206D18" w:rsidP="00206D18">
      <w:pPr>
        <w:pStyle w:val="aff4"/>
        <w:keepNext/>
        <w:keepLines/>
        <w:ind w:firstLine="567"/>
        <w:jc w:val="both"/>
      </w:pPr>
    </w:p>
    <w:p w14:paraId="5F2C610B" w14:textId="3E6E81D5" w:rsidR="00A26B50" w:rsidRPr="00206D18" w:rsidRDefault="00A26B50" w:rsidP="00206D18">
      <w:pPr>
        <w:pStyle w:val="10"/>
        <w:rPr>
          <w:b/>
          <w:sz w:val="24"/>
          <w:szCs w:val="24"/>
        </w:rPr>
      </w:pPr>
      <w:bookmarkStart w:id="34" w:name="_Toc16073935"/>
      <w:r w:rsidRPr="00206D18">
        <w:rPr>
          <w:b/>
        </w:rPr>
        <w:t>Опис полів відправлення</w:t>
      </w:r>
      <w:bookmarkEnd w:id="34"/>
    </w:p>
    <w:p w14:paraId="7B46F686" w14:textId="20B99C65" w:rsidR="00A26B50" w:rsidRPr="002F71F3" w:rsidRDefault="00A26B50" w:rsidP="002F71F3">
      <w:pPr>
        <w:pStyle w:val="10"/>
        <w:numPr>
          <w:ilvl w:val="0"/>
          <w:numId w:val="19"/>
        </w:numPr>
        <w:ind w:left="284" w:hanging="284"/>
        <w:rPr>
          <w:b/>
          <w:i/>
        </w:rPr>
      </w:pPr>
      <w:bookmarkStart w:id="35" w:name="_Toc16073936"/>
      <w:r w:rsidRPr="002F71F3">
        <w:rPr>
          <w:b/>
          <w:i/>
        </w:rPr>
        <w:t>Дані Одержувача</w:t>
      </w:r>
      <w:r w:rsidR="00370844" w:rsidRPr="002F71F3">
        <w:rPr>
          <w:b/>
          <w:i/>
        </w:rPr>
        <w:t>:</w:t>
      </w:r>
      <w:bookmarkEnd w:id="35"/>
    </w:p>
    <w:p w14:paraId="2438F7E5" w14:textId="0BB1A0AB" w:rsidR="00A26B50" w:rsidRPr="00370844" w:rsidRDefault="00A26B50" w:rsidP="009F3A1C">
      <w:pPr>
        <w:pStyle w:val="10"/>
        <w:numPr>
          <w:ilvl w:val="1"/>
          <w:numId w:val="3"/>
        </w:numPr>
        <w:spacing w:line="240" w:lineRule="auto"/>
        <w:ind w:left="0" w:firstLine="567"/>
        <w:jc w:val="both"/>
        <w:rPr>
          <w:rFonts w:cstheme="minorHAnsi"/>
          <w:b/>
          <w:szCs w:val="20"/>
        </w:rPr>
      </w:pPr>
      <w:r w:rsidRPr="00370844">
        <w:rPr>
          <w:szCs w:val="20"/>
        </w:rPr>
        <w:t>Прізвище, Ім’я, По-батькові (для фізичної особи)</w:t>
      </w:r>
      <w:r w:rsidR="00370844" w:rsidRPr="00370844">
        <w:rPr>
          <w:szCs w:val="20"/>
          <w:lang w:val="ru-RU"/>
        </w:rPr>
        <w:t>;</w:t>
      </w:r>
    </w:p>
    <w:p w14:paraId="06FC9DA8" w14:textId="386D68A8" w:rsidR="00A26B50" w:rsidRPr="00370844" w:rsidRDefault="00A26B50" w:rsidP="009F3A1C">
      <w:pPr>
        <w:pStyle w:val="10"/>
        <w:numPr>
          <w:ilvl w:val="1"/>
          <w:numId w:val="3"/>
        </w:numPr>
        <w:spacing w:line="240" w:lineRule="auto"/>
        <w:ind w:left="0" w:firstLine="567"/>
        <w:jc w:val="both"/>
        <w:rPr>
          <w:rFonts w:cstheme="minorHAnsi"/>
          <w:b/>
          <w:szCs w:val="20"/>
        </w:rPr>
      </w:pPr>
      <w:r w:rsidRPr="00370844">
        <w:rPr>
          <w:szCs w:val="20"/>
        </w:rPr>
        <w:t>Назва організації (для юридичної особи)</w:t>
      </w:r>
      <w:r w:rsidR="00370844" w:rsidRPr="00370844">
        <w:rPr>
          <w:szCs w:val="20"/>
          <w:lang w:val="ru-RU"/>
        </w:rPr>
        <w:t>;</w:t>
      </w:r>
    </w:p>
    <w:p w14:paraId="499A6D74" w14:textId="4026412F" w:rsidR="00A26B50" w:rsidRPr="00370844" w:rsidRDefault="00A26B50" w:rsidP="009F3A1C">
      <w:pPr>
        <w:pStyle w:val="10"/>
        <w:numPr>
          <w:ilvl w:val="1"/>
          <w:numId w:val="3"/>
        </w:numPr>
        <w:spacing w:line="240" w:lineRule="auto"/>
        <w:ind w:left="0" w:firstLine="567"/>
        <w:jc w:val="both"/>
        <w:rPr>
          <w:rFonts w:cstheme="minorHAnsi"/>
          <w:b/>
          <w:szCs w:val="20"/>
        </w:rPr>
      </w:pPr>
      <w:r w:rsidRPr="00370844">
        <w:rPr>
          <w:szCs w:val="20"/>
        </w:rPr>
        <w:t xml:space="preserve">Мобільний номер телефону, для інформування про відправлення отримувача через SMS чи </w:t>
      </w:r>
      <w:proofErr w:type="spellStart"/>
      <w:r w:rsidRPr="00370844">
        <w:rPr>
          <w:szCs w:val="20"/>
        </w:rPr>
        <w:t>Viber</w:t>
      </w:r>
      <w:proofErr w:type="spellEnd"/>
      <w:r w:rsidR="00370844" w:rsidRPr="00370844">
        <w:rPr>
          <w:szCs w:val="20"/>
          <w:lang w:val="ru-RU"/>
        </w:rPr>
        <w:t>.</w:t>
      </w:r>
    </w:p>
    <w:p w14:paraId="21CCFEB0" w14:textId="4A1AE0F7" w:rsidR="00A26B50" w:rsidRPr="00370844" w:rsidRDefault="00A26B50" w:rsidP="002F71F3">
      <w:pPr>
        <w:pStyle w:val="10"/>
        <w:numPr>
          <w:ilvl w:val="0"/>
          <w:numId w:val="3"/>
        </w:numPr>
        <w:spacing w:line="240" w:lineRule="auto"/>
        <w:ind w:left="284" w:hanging="284"/>
        <w:jc w:val="both"/>
        <w:rPr>
          <w:rFonts w:cstheme="minorHAnsi"/>
          <w:b/>
          <w:szCs w:val="20"/>
        </w:rPr>
      </w:pPr>
      <w:r w:rsidRPr="00370844">
        <w:rPr>
          <w:b/>
          <w:i/>
          <w:szCs w:val="20"/>
        </w:rPr>
        <w:t>Спосіб доставки</w:t>
      </w:r>
      <w:r w:rsidR="00370844" w:rsidRPr="00370844">
        <w:rPr>
          <w:b/>
          <w:szCs w:val="20"/>
          <w:lang w:val="ru-RU"/>
        </w:rPr>
        <w:t>:</w:t>
      </w:r>
    </w:p>
    <w:p w14:paraId="3D17DA61" w14:textId="043547FD" w:rsidR="00A26B50" w:rsidRPr="00370844" w:rsidRDefault="00A26B50" w:rsidP="009F3A1C">
      <w:pPr>
        <w:pStyle w:val="10"/>
        <w:numPr>
          <w:ilvl w:val="1"/>
          <w:numId w:val="3"/>
        </w:numPr>
        <w:spacing w:line="240" w:lineRule="auto"/>
        <w:ind w:left="0" w:firstLine="567"/>
        <w:jc w:val="both"/>
        <w:rPr>
          <w:rFonts w:cstheme="minorHAnsi"/>
          <w:b/>
          <w:szCs w:val="20"/>
        </w:rPr>
      </w:pPr>
      <w:r w:rsidRPr="00370844">
        <w:rPr>
          <w:szCs w:val="20"/>
        </w:rPr>
        <w:t>Один з типів доставки на вибір «Склад – Склад», «Склад – Двері», «Двері – Склад», «Двері – Двері»</w:t>
      </w:r>
      <w:r w:rsidR="00370844" w:rsidRPr="00370844">
        <w:rPr>
          <w:szCs w:val="20"/>
          <w:lang w:val="ru-RU"/>
        </w:rPr>
        <w:t>;</w:t>
      </w:r>
    </w:p>
    <w:p w14:paraId="7AD402DA" w14:textId="1C402D50" w:rsidR="00A26B50" w:rsidRPr="00370844" w:rsidRDefault="00A26B50" w:rsidP="009F3A1C">
      <w:pPr>
        <w:pStyle w:val="10"/>
        <w:numPr>
          <w:ilvl w:val="1"/>
          <w:numId w:val="3"/>
        </w:numPr>
        <w:spacing w:line="240" w:lineRule="auto"/>
        <w:ind w:left="0" w:firstLine="567"/>
        <w:jc w:val="both"/>
        <w:rPr>
          <w:rFonts w:cstheme="minorHAnsi"/>
          <w:b/>
          <w:szCs w:val="20"/>
        </w:rPr>
      </w:pPr>
      <w:r w:rsidRPr="00370844">
        <w:rPr>
          <w:szCs w:val="20"/>
        </w:rPr>
        <w:t>У випадку кур’єрського забору (від дверей) чи кур’єрської доставки (до дверей) стягається додаткова плата</w:t>
      </w:r>
      <w:r w:rsidR="00370844" w:rsidRPr="00370844">
        <w:rPr>
          <w:szCs w:val="20"/>
          <w:lang w:val="ru-RU"/>
        </w:rPr>
        <w:t>;</w:t>
      </w:r>
    </w:p>
    <w:p w14:paraId="2CE6A400" w14:textId="69931392" w:rsidR="00A26B50" w:rsidRPr="00FB053A" w:rsidRDefault="00A26B50" w:rsidP="009F3A1C">
      <w:pPr>
        <w:pStyle w:val="10"/>
        <w:numPr>
          <w:ilvl w:val="1"/>
          <w:numId w:val="3"/>
        </w:numPr>
        <w:spacing w:line="240" w:lineRule="auto"/>
        <w:ind w:left="0" w:firstLine="567"/>
        <w:jc w:val="both"/>
        <w:rPr>
          <w:rStyle w:val="a8"/>
          <w:rFonts w:cstheme="minorHAnsi"/>
          <w:b/>
          <w:noProof w:val="0"/>
          <w:color w:val="000000"/>
          <w:szCs w:val="20"/>
          <w:u w:val="none"/>
        </w:rPr>
      </w:pPr>
      <w:r w:rsidRPr="00370844">
        <w:rPr>
          <w:color w:val="FF0000"/>
          <w:szCs w:val="20"/>
        </w:rPr>
        <w:t xml:space="preserve">Зверніть Увагу! </w:t>
      </w:r>
      <w:r w:rsidRPr="00370844">
        <w:rPr>
          <w:szCs w:val="20"/>
        </w:rPr>
        <w:t xml:space="preserve">Для «Двері – Склад», «Двері – Двері» Вам необхідно оформити додаткову заявку на </w:t>
      </w:r>
      <w:hyperlink r:id="rId32" w:history="1">
        <w:r w:rsidRPr="00370844">
          <w:rPr>
            <w:rStyle w:val="a8"/>
            <w:rFonts w:cs="Calibri"/>
            <w:noProof w:val="0"/>
            <w:szCs w:val="20"/>
          </w:rPr>
          <w:t>Кур’єрська доставка</w:t>
        </w:r>
      </w:hyperlink>
      <w:r w:rsidRPr="00370844">
        <w:rPr>
          <w:szCs w:val="20"/>
        </w:rPr>
        <w:t xml:space="preserve"> з вказанням ШКІ за посиланням </w:t>
      </w:r>
      <w:hyperlink r:id="rId33" w:history="1">
        <w:r w:rsidRPr="00370844">
          <w:rPr>
            <w:rStyle w:val="a8"/>
            <w:rFonts w:cs="Calibri"/>
            <w:szCs w:val="20"/>
          </w:rPr>
          <w:t>https://ukrposhta.ua/zamoviti/kuryersku-dostavku/on-lajn-zamovlennya/</w:t>
        </w:r>
      </w:hyperlink>
    </w:p>
    <w:p w14:paraId="32386805" w14:textId="62ECFE72" w:rsidR="00FB053A" w:rsidRPr="00FB053A" w:rsidRDefault="00FB053A" w:rsidP="00FB053A">
      <w:pPr>
        <w:pStyle w:val="10"/>
        <w:numPr>
          <w:ilvl w:val="0"/>
          <w:numId w:val="3"/>
        </w:numPr>
        <w:spacing w:line="240" w:lineRule="auto"/>
        <w:ind w:left="284" w:hanging="284"/>
        <w:jc w:val="both"/>
        <w:rPr>
          <w:rFonts w:cstheme="minorHAnsi"/>
          <w:b/>
          <w:i/>
          <w:szCs w:val="20"/>
        </w:rPr>
      </w:pPr>
      <w:r w:rsidRPr="00FB053A">
        <w:rPr>
          <w:b/>
          <w:i/>
          <w:szCs w:val="20"/>
        </w:rPr>
        <w:t xml:space="preserve">Пошук індексу та </w:t>
      </w:r>
      <w:proofErr w:type="spellStart"/>
      <w:r w:rsidRPr="00FB053A">
        <w:rPr>
          <w:b/>
          <w:i/>
          <w:szCs w:val="20"/>
        </w:rPr>
        <w:t>автозаповнення</w:t>
      </w:r>
      <w:proofErr w:type="spellEnd"/>
      <w:r w:rsidRPr="00FB053A">
        <w:rPr>
          <w:b/>
          <w:i/>
          <w:szCs w:val="20"/>
        </w:rPr>
        <w:t xml:space="preserve"> адреси за індексом</w:t>
      </w:r>
    </w:p>
    <w:p w14:paraId="01AA7F59" w14:textId="77777777" w:rsidR="00FB053A" w:rsidRPr="00E66602" w:rsidRDefault="00FB053A" w:rsidP="00975049">
      <w:pPr>
        <w:pStyle w:val="af"/>
        <w:numPr>
          <w:ilvl w:val="0"/>
          <w:numId w:val="23"/>
        </w:numPr>
        <w:spacing w:after="120" w:line="259" w:lineRule="auto"/>
        <w:ind w:left="426" w:hanging="357"/>
        <w:jc w:val="both"/>
        <w:rPr>
          <w:rFonts w:ascii="Verdana" w:hAnsi="Verdana"/>
          <w:lang w:val="uk-UA"/>
        </w:rPr>
      </w:pPr>
      <w:r w:rsidRPr="00E66602">
        <w:rPr>
          <w:rFonts w:ascii="Verdana" w:hAnsi="Verdana"/>
          <w:lang w:val="uk-UA"/>
        </w:rPr>
        <w:t xml:space="preserve">Для покращення роботи з пошуком індексів, та швидкого </w:t>
      </w:r>
      <w:proofErr w:type="spellStart"/>
      <w:r w:rsidRPr="00E66602">
        <w:rPr>
          <w:rFonts w:ascii="Verdana" w:hAnsi="Verdana"/>
          <w:lang w:val="uk-UA"/>
        </w:rPr>
        <w:t>автозаповнення</w:t>
      </w:r>
      <w:proofErr w:type="spellEnd"/>
      <w:r w:rsidRPr="00E66602">
        <w:rPr>
          <w:rFonts w:ascii="Verdana" w:hAnsi="Verdana"/>
          <w:lang w:val="uk-UA"/>
        </w:rPr>
        <w:t xml:space="preserve"> адреси, якщо індекс Вам відомий, ми здійснили доопрацювання форми заповнення в блоці «Адреса отримувача». </w:t>
      </w:r>
    </w:p>
    <w:p w14:paraId="207D94DB" w14:textId="77777777" w:rsidR="00FB053A" w:rsidRPr="004335AB" w:rsidRDefault="00FB053A" w:rsidP="00DF5364">
      <w:pPr>
        <w:pStyle w:val="af"/>
        <w:spacing w:before="120" w:after="120"/>
        <w:ind w:left="0"/>
        <w:jc w:val="both"/>
        <w:rPr>
          <w:rFonts w:ascii="Verdana" w:hAnsi="Verdana"/>
          <w:b/>
          <w:szCs w:val="20"/>
        </w:rPr>
      </w:pPr>
      <w:proofErr w:type="spellStart"/>
      <w:r w:rsidRPr="004335AB">
        <w:rPr>
          <w:rFonts w:ascii="Verdana" w:hAnsi="Verdana"/>
          <w:b/>
          <w:szCs w:val="20"/>
          <w:lang w:val="ru-RU"/>
        </w:rPr>
        <w:t>Важливо</w:t>
      </w:r>
      <w:proofErr w:type="spellEnd"/>
      <w:r w:rsidRPr="004335AB">
        <w:rPr>
          <w:rFonts w:ascii="Verdana" w:hAnsi="Verdana"/>
          <w:b/>
          <w:szCs w:val="20"/>
          <w:lang w:val="ru-RU"/>
        </w:rPr>
        <w:t xml:space="preserve">! Для </w:t>
      </w:r>
      <w:proofErr w:type="spellStart"/>
      <w:r w:rsidRPr="004335AB">
        <w:rPr>
          <w:rFonts w:ascii="Verdana" w:hAnsi="Verdana"/>
          <w:b/>
          <w:szCs w:val="20"/>
          <w:lang w:val="ru-RU"/>
        </w:rPr>
        <w:t>коректної</w:t>
      </w:r>
      <w:proofErr w:type="spellEnd"/>
      <w:r w:rsidRPr="004335AB">
        <w:rPr>
          <w:rFonts w:ascii="Verdana" w:hAnsi="Verdana"/>
          <w:b/>
          <w:szCs w:val="20"/>
          <w:lang w:val="ru-RU"/>
        </w:rPr>
        <w:t xml:space="preserve"> </w:t>
      </w:r>
      <w:proofErr w:type="spellStart"/>
      <w:r w:rsidRPr="004335AB">
        <w:rPr>
          <w:rFonts w:ascii="Verdana" w:hAnsi="Verdana"/>
          <w:b/>
          <w:szCs w:val="20"/>
          <w:lang w:val="ru-RU"/>
        </w:rPr>
        <w:t>роботи</w:t>
      </w:r>
      <w:proofErr w:type="spellEnd"/>
      <w:r w:rsidRPr="004335AB">
        <w:rPr>
          <w:rFonts w:ascii="Verdana" w:hAnsi="Verdana"/>
          <w:b/>
          <w:szCs w:val="20"/>
          <w:lang w:val="ru-RU"/>
        </w:rPr>
        <w:t xml:space="preserve"> </w:t>
      </w:r>
      <w:proofErr w:type="spellStart"/>
      <w:r w:rsidRPr="004335AB">
        <w:rPr>
          <w:rFonts w:ascii="Verdana" w:hAnsi="Verdana"/>
          <w:b/>
          <w:szCs w:val="20"/>
          <w:lang w:val="ru-RU"/>
        </w:rPr>
        <w:t>радимо</w:t>
      </w:r>
      <w:proofErr w:type="spellEnd"/>
      <w:r w:rsidRPr="004335AB">
        <w:rPr>
          <w:rFonts w:ascii="Verdana" w:hAnsi="Verdana"/>
          <w:b/>
          <w:szCs w:val="20"/>
          <w:lang w:val="ru-RU"/>
        </w:rPr>
        <w:t xml:space="preserve"> Вам </w:t>
      </w:r>
      <w:proofErr w:type="spellStart"/>
      <w:r w:rsidRPr="004335AB">
        <w:rPr>
          <w:rFonts w:ascii="Verdana" w:hAnsi="Verdana"/>
          <w:b/>
          <w:szCs w:val="20"/>
          <w:lang w:val="ru-RU"/>
        </w:rPr>
        <w:t>відключити</w:t>
      </w:r>
      <w:proofErr w:type="spellEnd"/>
      <w:r w:rsidRPr="004335AB">
        <w:rPr>
          <w:rFonts w:ascii="Verdana" w:hAnsi="Verdana"/>
          <w:b/>
          <w:szCs w:val="20"/>
          <w:lang w:val="ru-RU"/>
        </w:rPr>
        <w:t xml:space="preserve"> </w:t>
      </w:r>
      <w:proofErr w:type="spellStart"/>
      <w:r w:rsidRPr="004335AB">
        <w:rPr>
          <w:rFonts w:ascii="Verdana" w:hAnsi="Verdana"/>
          <w:b/>
          <w:szCs w:val="20"/>
          <w:lang w:val="ru-RU"/>
        </w:rPr>
        <w:t>функцію</w:t>
      </w:r>
      <w:proofErr w:type="spellEnd"/>
      <w:r w:rsidRPr="004335AB">
        <w:rPr>
          <w:rFonts w:ascii="Verdana" w:hAnsi="Verdana"/>
          <w:b/>
          <w:szCs w:val="20"/>
          <w:lang w:val="ru-RU"/>
        </w:rPr>
        <w:t xml:space="preserve"> </w:t>
      </w:r>
      <w:r w:rsidRPr="004335AB">
        <w:rPr>
          <w:rFonts w:ascii="Verdana" w:hAnsi="Verdana"/>
          <w:b/>
          <w:szCs w:val="20"/>
        </w:rPr>
        <w:t>«</w:t>
      </w:r>
      <w:proofErr w:type="spellStart"/>
      <w:r w:rsidRPr="004335AB">
        <w:rPr>
          <w:rFonts w:ascii="Verdana" w:hAnsi="Verdana"/>
          <w:b/>
          <w:szCs w:val="20"/>
        </w:rPr>
        <w:t>автозаповнення</w:t>
      </w:r>
      <w:proofErr w:type="spellEnd"/>
      <w:r w:rsidRPr="004335AB">
        <w:rPr>
          <w:rFonts w:ascii="Verdana" w:hAnsi="Verdana"/>
          <w:b/>
          <w:szCs w:val="20"/>
        </w:rPr>
        <w:t xml:space="preserve">» в </w:t>
      </w:r>
      <w:proofErr w:type="spellStart"/>
      <w:r w:rsidRPr="004335AB">
        <w:rPr>
          <w:rFonts w:ascii="Verdana" w:hAnsi="Verdana"/>
          <w:b/>
          <w:szCs w:val="20"/>
        </w:rPr>
        <w:t>браузері</w:t>
      </w:r>
      <w:proofErr w:type="spellEnd"/>
      <w:r w:rsidRPr="004335AB">
        <w:rPr>
          <w:rFonts w:ascii="Verdana" w:hAnsi="Verdana"/>
          <w:b/>
          <w:szCs w:val="20"/>
        </w:rPr>
        <w:t>:</w:t>
      </w:r>
    </w:p>
    <w:p w14:paraId="5E05AB35" w14:textId="31A27D7E" w:rsidR="00FB053A" w:rsidRDefault="00ED042E" w:rsidP="005E186B">
      <w:pPr>
        <w:pStyle w:val="aff4"/>
      </w:pPr>
      <w:r w:rsidRPr="005E186B">
        <w:lastRenderedPageBreak/>
        <w:drawing>
          <wp:inline distT="0" distB="0" distL="0" distR="0" wp14:anchorId="41B52151" wp14:editId="1B9AD1BF">
            <wp:extent cx="6120765" cy="12954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Налаштування автозаповнення.jpg"/>
                    <pic:cNvPicPr/>
                  </pic:nvPicPr>
                  <pic:blipFill>
                    <a:blip r:embed="rId34">
                      <a:extLst>
                        <a:ext uri="{28A0092B-C50C-407E-A947-70E740481C1C}">
                          <a14:useLocalDpi xmlns:a14="http://schemas.microsoft.com/office/drawing/2010/main" val="0"/>
                        </a:ext>
                      </a:extLst>
                    </a:blip>
                    <a:stretch>
                      <a:fillRect/>
                    </a:stretch>
                  </pic:blipFill>
                  <pic:spPr>
                    <a:xfrm>
                      <a:off x="0" y="0"/>
                      <a:ext cx="6120765" cy="1295400"/>
                    </a:xfrm>
                    <a:prstGeom prst="rect">
                      <a:avLst/>
                    </a:prstGeom>
                  </pic:spPr>
                </pic:pic>
              </a:graphicData>
            </a:graphic>
          </wp:inline>
        </w:drawing>
      </w:r>
    </w:p>
    <w:p w14:paraId="27E30A41" w14:textId="77777777" w:rsidR="004335AB" w:rsidRDefault="004335AB" w:rsidP="004335AB">
      <w:pPr>
        <w:pStyle w:val="af"/>
        <w:spacing w:line="259" w:lineRule="auto"/>
        <w:ind w:left="1080" w:firstLine="0"/>
        <w:rPr>
          <w:szCs w:val="20"/>
          <w:lang w:val="ru-RU"/>
        </w:rPr>
      </w:pPr>
    </w:p>
    <w:p w14:paraId="4DE81909" w14:textId="77777777" w:rsidR="004335AB" w:rsidRPr="004335AB" w:rsidRDefault="004335AB" w:rsidP="00975049">
      <w:pPr>
        <w:pStyle w:val="af"/>
        <w:numPr>
          <w:ilvl w:val="0"/>
          <w:numId w:val="23"/>
        </w:numPr>
        <w:spacing w:after="120" w:line="259" w:lineRule="auto"/>
        <w:ind w:left="426" w:hanging="357"/>
        <w:jc w:val="both"/>
        <w:rPr>
          <w:rFonts w:ascii="Verdana" w:hAnsi="Verdana"/>
          <w:szCs w:val="20"/>
          <w:lang w:val="ru-RU"/>
        </w:rPr>
      </w:pPr>
      <w:r w:rsidRPr="00E66602">
        <w:rPr>
          <w:rFonts w:ascii="Verdana" w:hAnsi="Verdana"/>
          <w:lang w:val="ru-RU"/>
        </w:rPr>
        <w:t>Вам</w:t>
      </w:r>
      <w:r w:rsidRPr="004335AB">
        <w:rPr>
          <w:rFonts w:ascii="Verdana" w:hAnsi="Verdana"/>
          <w:szCs w:val="20"/>
          <w:lang w:val="ru-RU"/>
        </w:rPr>
        <w:t xml:space="preserve"> буде доступно </w:t>
      </w:r>
      <w:proofErr w:type="spellStart"/>
      <w:r w:rsidRPr="004335AB">
        <w:rPr>
          <w:rFonts w:ascii="Verdana" w:hAnsi="Verdana"/>
          <w:szCs w:val="20"/>
          <w:lang w:val="ru-RU"/>
        </w:rPr>
        <w:t>дві</w:t>
      </w:r>
      <w:proofErr w:type="spellEnd"/>
      <w:r w:rsidRPr="004335AB">
        <w:rPr>
          <w:rFonts w:ascii="Verdana" w:hAnsi="Verdana"/>
          <w:szCs w:val="20"/>
          <w:lang w:val="ru-RU"/>
        </w:rPr>
        <w:t xml:space="preserve"> </w:t>
      </w:r>
      <w:r w:rsidRPr="001F3271">
        <w:rPr>
          <w:rFonts w:ascii="Verdana" w:hAnsi="Verdana"/>
          <w:szCs w:val="20"/>
          <w:lang w:val="uk-UA"/>
        </w:rPr>
        <w:t>закладки</w:t>
      </w:r>
      <w:r w:rsidRPr="004335AB">
        <w:rPr>
          <w:rFonts w:ascii="Verdana" w:hAnsi="Verdana"/>
          <w:szCs w:val="20"/>
          <w:lang w:val="ru-RU"/>
        </w:rPr>
        <w:t>:</w:t>
      </w:r>
    </w:p>
    <w:p w14:paraId="5494139A" w14:textId="77777777" w:rsidR="004335AB" w:rsidRPr="004335AB" w:rsidRDefault="004335AB" w:rsidP="00975049">
      <w:pPr>
        <w:pStyle w:val="10"/>
        <w:numPr>
          <w:ilvl w:val="1"/>
          <w:numId w:val="3"/>
        </w:numPr>
        <w:spacing w:line="240" w:lineRule="auto"/>
        <w:ind w:left="0" w:firstLine="567"/>
        <w:jc w:val="both"/>
        <w:rPr>
          <w:szCs w:val="20"/>
          <w:lang w:val="ru-RU"/>
        </w:rPr>
      </w:pPr>
      <w:r w:rsidRPr="004335AB">
        <w:rPr>
          <w:szCs w:val="20"/>
          <w:lang w:val="ru-RU"/>
        </w:rPr>
        <w:t>«</w:t>
      </w:r>
      <w:r w:rsidRPr="00975049">
        <w:t>Знайти</w:t>
      </w:r>
      <w:r w:rsidRPr="009D495E">
        <w:rPr>
          <w:szCs w:val="20"/>
        </w:rPr>
        <w:t xml:space="preserve"> індекс</w:t>
      </w:r>
      <w:r w:rsidRPr="004335AB">
        <w:rPr>
          <w:szCs w:val="20"/>
          <w:lang w:val="ru-RU"/>
        </w:rPr>
        <w:t xml:space="preserve">», </w:t>
      </w:r>
      <w:r w:rsidRPr="009D495E">
        <w:rPr>
          <w:szCs w:val="20"/>
        </w:rPr>
        <w:t>якщо ви знаєте</w:t>
      </w:r>
      <w:r w:rsidRPr="004335AB">
        <w:rPr>
          <w:szCs w:val="20"/>
          <w:lang w:val="ru-RU"/>
        </w:rPr>
        <w:t xml:space="preserve"> </w:t>
      </w:r>
      <w:proofErr w:type="spellStart"/>
      <w:r w:rsidRPr="004335AB">
        <w:rPr>
          <w:szCs w:val="20"/>
          <w:lang w:val="ru-RU"/>
        </w:rPr>
        <w:t>повну</w:t>
      </w:r>
      <w:proofErr w:type="spellEnd"/>
      <w:r w:rsidRPr="004335AB">
        <w:rPr>
          <w:szCs w:val="20"/>
          <w:lang w:val="ru-RU"/>
        </w:rPr>
        <w:t xml:space="preserve"> адресу </w:t>
      </w:r>
      <w:r w:rsidRPr="001F3271">
        <w:rPr>
          <w:szCs w:val="20"/>
        </w:rPr>
        <w:t>отримувача</w:t>
      </w:r>
      <w:r w:rsidRPr="004335AB">
        <w:rPr>
          <w:szCs w:val="20"/>
          <w:lang w:val="ru-RU"/>
        </w:rPr>
        <w:t xml:space="preserve">, але не </w:t>
      </w:r>
      <w:proofErr w:type="spellStart"/>
      <w:r w:rsidRPr="004335AB">
        <w:rPr>
          <w:szCs w:val="20"/>
          <w:lang w:val="ru-RU"/>
        </w:rPr>
        <w:t>знаєте</w:t>
      </w:r>
      <w:proofErr w:type="spellEnd"/>
      <w:r w:rsidRPr="004335AB">
        <w:rPr>
          <w:szCs w:val="20"/>
          <w:lang w:val="ru-RU"/>
        </w:rPr>
        <w:t xml:space="preserve"> </w:t>
      </w:r>
      <w:r w:rsidRPr="009D495E">
        <w:rPr>
          <w:szCs w:val="20"/>
        </w:rPr>
        <w:t>індекс</w:t>
      </w:r>
      <w:r w:rsidRPr="004335AB">
        <w:rPr>
          <w:szCs w:val="20"/>
          <w:lang w:val="ru-RU"/>
        </w:rPr>
        <w:t>;</w:t>
      </w:r>
    </w:p>
    <w:p w14:paraId="4FC0E4BE" w14:textId="77777777" w:rsidR="004335AB" w:rsidRPr="004335AB" w:rsidRDefault="004335AB" w:rsidP="00975049">
      <w:pPr>
        <w:pStyle w:val="10"/>
        <w:numPr>
          <w:ilvl w:val="1"/>
          <w:numId w:val="3"/>
        </w:numPr>
        <w:spacing w:line="240" w:lineRule="auto"/>
        <w:ind w:left="0" w:firstLine="567"/>
        <w:jc w:val="both"/>
        <w:rPr>
          <w:szCs w:val="20"/>
          <w:lang w:val="ru-RU"/>
        </w:rPr>
      </w:pPr>
      <w:r w:rsidRPr="004335AB">
        <w:rPr>
          <w:szCs w:val="20"/>
          <w:lang w:val="ru-RU"/>
        </w:rPr>
        <w:t>«</w:t>
      </w:r>
      <w:r w:rsidRPr="00975049">
        <w:t>Знаю</w:t>
      </w:r>
      <w:r w:rsidRPr="004335AB">
        <w:rPr>
          <w:szCs w:val="20"/>
          <w:lang w:val="ru-RU"/>
        </w:rPr>
        <w:t xml:space="preserve"> </w:t>
      </w:r>
      <w:proofErr w:type="spellStart"/>
      <w:r w:rsidRPr="004335AB">
        <w:rPr>
          <w:szCs w:val="20"/>
          <w:lang w:val="ru-RU"/>
        </w:rPr>
        <w:t>індекс</w:t>
      </w:r>
      <w:proofErr w:type="spellEnd"/>
      <w:r w:rsidRPr="004335AB">
        <w:rPr>
          <w:szCs w:val="20"/>
          <w:lang w:val="ru-RU"/>
        </w:rPr>
        <w:t xml:space="preserve">», </w:t>
      </w:r>
      <w:proofErr w:type="spellStart"/>
      <w:r w:rsidRPr="004335AB">
        <w:rPr>
          <w:szCs w:val="20"/>
          <w:lang w:val="ru-RU"/>
        </w:rPr>
        <w:t>якщо</w:t>
      </w:r>
      <w:proofErr w:type="spellEnd"/>
      <w:r w:rsidRPr="004335AB">
        <w:rPr>
          <w:szCs w:val="20"/>
          <w:lang w:val="ru-RU"/>
        </w:rPr>
        <w:t xml:space="preserve"> </w:t>
      </w:r>
      <w:proofErr w:type="spellStart"/>
      <w:r w:rsidRPr="004335AB">
        <w:rPr>
          <w:szCs w:val="20"/>
          <w:lang w:val="ru-RU"/>
        </w:rPr>
        <w:t>індекс</w:t>
      </w:r>
      <w:proofErr w:type="spellEnd"/>
      <w:r w:rsidRPr="004335AB">
        <w:rPr>
          <w:szCs w:val="20"/>
          <w:lang w:val="ru-RU"/>
        </w:rPr>
        <w:t xml:space="preserve"> Ви </w:t>
      </w:r>
      <w:proofErr w:type="spellStart"/>
      <w:r w:rsidRPr="004335AB">
        <w:rPr>
          <w:szCs w:val="20"/>
          <w:lang w:val="ru-RU"/>
        </w:rPr>
        <w:t>вже</w:t>
      </w:r>
      <w:proofErr w:type="spellEnd"/>
      <w:r w:rsidRPr="004335AB">
        <w:rPr>
          <w:szCs w:val="20"/>
          <w:lang w:val="ru-RU"/>
        </w:rPr>
        <w:t xml:space="preserve"> </w:t>
      </w:r>
      <w:proofErr w:type="spellStart"/>
      <w:r w:rsidRPr="004335AB">
        <w:rPr>
          <w:szCs w:val="20"/>
          <w:lang w:val="ru-RU"/>
        </w:rPr>
        <w:t>знаєте</w:t>
      </w:r>
      <w:proofErr w:type="spellEnd"/>
      <w:r w:rsidRPr="004335AB">
        <w:rPr>
          <w:szCs w:val="20"/>
          <w:lang w:val="ru-RU"/>
        </w:rPr>
        <w:t>.</w:t>
      </w:r>
    </w:p>
    <w:p w14:paraId="54BD25C2" w14:textId="77777777" w:rsidR="004335AB" w:rsidRPr="002B02A4" w:rsidRDefault="004335AB" w:rsidP="005E186B">
      <w:pPr>
        <w:pStyle w:val="aff4"/>
      </w:pPr>
      <w:r w:rsidRPr="005E186B">
        <w:drawing>
          <wp:inline distT="0" distB="0" distL="0" distR="0" wp14:anchorId="720ADBF4" wp14:editId="7CCDC1B7">
            <wp:extent cx="6120000" cy="2833416"/>
            <wp:effectExtent l="0" t="0" r="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000" cy="2833416"/>
                    </a:xfrm>
                    <a:prstGeom prst="rect">
                      <a:avLst/>
                    </a:prstGeom>
                    <a:noFill/>
                    <a:ln>
                      <a:noFill/>
                    </a:ln>
                  </pic:spPr>
                </pic:pic>
              </a:graphicData>
            </a:graphic>
          </wp:inline>
        </w:drawing>
      </w:r>
    </w:p>
    <w:p w14:paraId="775E6448" w14:textId="77777777" w:rsidR="004335AB" w:rsidRPr="004335AB" w:rsidRDefault="004335AB" w:rsidP="00DF5364">
      <w:pPr>
        <w:pStyle w:val="af"/>
        <w:numPr>
          <w:ilvl w:val="0"/>
          <w:numId w:val="23"/>
        </w:numPr>
        <w:spacing w:before="240" w:after="120" w:line="259" w:lineRule="auto"/>
        <w:ind w:left="426" w:hanging="357"/>
        <w:jc w:val="both"/>
        <w:rPr>
          <w:rFonts w:ascii="Verdana" w:hAnsi="Verdana"/>
          <w:szCs w:val="20"/>
        </w:rPr>
      </w:pPr>
      <w:r w:rsidRPr="004335AB">
        <w:rPr>
          <w:rFonts w:ascii="Verdana" w:hAnsi="Verdana"/>
          <w:szCs w:val="20"/>
        </w:rPr>
        <w:t>«</w:t>
      </w:r>
      <w:proofErr w:type="spellStart"/>
      <w:r w:rsidRPr="00975049">
        <w:rPr>
          <w:rFonts w:ascii="Verdana" w:hAnsi="Verdana"/>
        </w:rPr>
        <w:t>Знайти</w:t>
      </w:r>
      <w:proofErr w:type="spellEnd"/>
      <w:r w:rsidRPr="004335AB">
        <w:rPr>
          <w:rFonts w:ascii="Verdana" w:hAnsi="Verdana"/>
          <w:szCs w:val="20"/>
        </w:rPr>
        <w:t xml:space="preserve"> </w:t>
      </w:r>
      <w:proofErr w:type="spellStart"/>
      <w:r w:rsidRPr="004335AB">
        <w:rPr>
          <w:rFonts w:ascii="Verdana" w:hAnsi="Verdana"/>
          <w:szCs w:val="20"/>
        </w:rPr>
        <w:t>індекс</w:t>
      </w:r>
      <w:proofErr w:type="spellEnd"/>
      <w:r w:rsidRPr="004335AB">
        <w:rPr>
          <w:rFonts w:ascii="Verdana" w:hAnsi="Verdana"/>
          <w:szCs w:val="20"/>
        </w:rPr>
        <w:t>»</w:t>
      </w:r>
    </w:p>
    <w:p w14:paraId="7B3A1211" w14:textId="77777777" w:rsidR="004335AB" w:rsidRPr="004335AB" w:rsidRDefault="004335AB" w:rsidP="00321E7A">
      <w:pPr>
        <w:pStyle w:val="af"/>
        <w:ind w:left="0"/>
        <w:jc w:val="both"/>
        <w:rPr>
          <w:rFonts w:ascii="Verdana" w:hAnsi="Verdana"/>
          <w:szCs w:val="20"/>
          <w:lang w:val="ru-RU"/>
        </w:rPr>
      </w:pPr>
      <w:proofErr w:type="spellStart"/>
      <w:r w:rsidRPr="004335AB">
        <w:rPr>
          <w:rFonts w:ascii="Verdana" w:hAnsi="Verdana"/>
          <w:szCs w:val="20"/>
          <w:lang w:val="ru-RU"/>
        </w:rPr>
        <w:t>Якщо</w:t>
      </w:r>
      <w:proofErr w:type="spellEnd"/>
      <w:r w:rsidRPr="004335AB">
        <w:rPr>
          <w:rFonts w:ascii="Verdana" w:hAnsi="Verdana"/>
          <w:szCs w:val="20"/>
          <w:lang w:val="ru-RU"/>
        </w:rPr>
        <w:t xml:space="preserve"> </w:t>
      </w:r>
      <w:proofErr w:type="gramStart"/>
      <w:r w:rsidRPr="004335AB">
        <w:rPr>
          <w:rFonts w:ascii="Verdana" w:hAnsi="Verdana"/>
          <w:szCs w:val="20"/>
          <w:lang w:val="ru-RU"/>
        </w:rPr>
        <w:t xml:space="preserve">Вам </w:t>
      </w:r>
      <w:proofErr w:type="spellStart"/>
      <w:r w:rsidRPr="004335AB">
        <w:rPr>
          <w:rFonts w:ascii="Verdana" w:hAnsi="Verdana"/>
          <w:szCs w:val="20"/>
          <w:lang w:val="ru-RU"/>
        </w:rPr>
        <w:t>пов</w:t>
      </w:r>
      <w:proofErr w:type="gramEnd"/>
      <w:r w:rsidRPr="004335AB">
        <w:rPr>
          <w:rFonts w:ascii="Verdana" w:hAnsi="Verdana"/>
          <w:szCs w:val="20"/>
          <w:lang w:val="ru-RU"/>
        </w:rPr>
        <w:t>ідомили</w:t>
      </w:r>
      <w:proofErr w:type="spellEnd"/>
      <w:r w:rsidRPr="004335AB">
        <w:rPr>
          <w:rFonts w:ascii="Verdana" w:hAnsi="Verdana"/>
          <w:szCs w:val="20"/>
          <w:lang w:val="ru-RU"/>
        </w:rPr>
        <w:t xml:space="preserve"> адресу, але </w:t>
      </w:r>
      <w:proofErr w:type="spellStart"/>
      <w:r w:rsidRPr="004335AB">
        <w:rPr>
          <w:rFonts w:ascii="Verdana" w:hAnsi="Verdana"/>
          <w:szCs w:val="20"/>
          <w:lang w:val="ru-RU"/>
        </w:rPr>
        <w:t>індексу</w:t>
      </w:r>
      <w:proofErr w:type="spellEnd"/>
      <w:r w:rsidRPr="004335AB">
        <w:rPr>
          <w:rFonts w:ascii="Verdana" w:hAnsi="Verdana"/>
          <w:szCs w:val="20"/>
          <w:lang w:val="ru-RU"/>
        </w:rPr>
        <w:t xml:space="preserve"> Ви не </w:t>
      </w:r>
      <w:proofErr w:type="spellStart"/>
      <w:r w:rsidRPr="004335AB">
        <w:rPr>
          <w:rFonts w:ascii="Verdana" w:hAnsi="Verdana"/>
          <w:szCs w:val="20"/>
          <w:lang w:val="ru-RU"/>
        </w:rPr>
        <w:t>знаєте</w:t>
      </w:r>
      <w:proofErr w:type="spellEnd"/>
      <w:r w:rsidRPr="004335AB">
        <w:rPr>
          <w:rFonts w:ascii="Verdana" w:hAnsi="Verdana"/>
          <w:szCs w:val="20"/>
          <w:lang w:val="ru-RU"/>
        </w:rPr>
        <w:t xml:space="preserve">, то </w:t>
      </w:r>
      <w:proofErr w:type="spellStart"/>
      <w:r w:rsidRPr="004335AB">
        <w:rPr>
          <w:rFonts w:ascii="Verdana" w:hAnsi="Verdana"/>
          <w:szCs w:val="20"/>
          <w:lang w:val="ru-RU"/>
        </w:rPr>
        <w:t>обравши</w:t>
      </w:r>
      <w:proofErr w:type="spellEnd"/>
      <w:r w:rsidRPr="004335AB">
        <w:rPr>
          <w:rFonts w:ascii="Verdana" w:hAnsi="Verdana"/>
          <w:szCs w:val="20"/>
          <w:lang w:val="ru-RU"/>
        </w:rPr>
        <w:t xml:space="preserve"> з доступного </w:t>
      </w:r>
      <w:proofErr w:type="spellStart"/>
      <w:r w:rsidRPr="004335AB">
        <w:rPr>
          <w:rFonts w:ascii="Verdana" w:hAnsi="Verdana"/>
          <w:szCs w:val="20"/>
          <w:lang w:val="ru-RU"/>
        </w:rPr>
        <w:t>переліку</w:t>
      </w:r>
      <w:proofErr w:type="spellEnd"/>
    </w:p>
    <w:p w14:paraId="4C6B58FC" w14:textId="1829CAC1" w:rsidR="004335AB" w:rsidRPr="004335AB" w:rsidRDefault="00DF5364" w:rsidP="00975049">
      <w:pPr>
        <w:pStyle w:val="10"/>
        <w:numPr>
          <w:ilvl w:val="1"/>
          <w:numId w:val="3"/>
        </w:numPr>
        <w:spacing w:line="240" w:lineRule="auto"/>
        <w:ind w:left="0" w:firstLine="567"/>
        <w:jc w:val="both"/>
        <w:rPr>
          <w:szCs w:val="20"/>
          <w:lang w:val="ru-RU"/>
        </w:rPr>
      </w:pPr>
      <w:r w:rsidRPr="004335AB">
        <w:rPr>
          <w:szCs w:val="20"/>
          <w:lang w:val="ru-RU"/>
        </w:rPr>
        <w:t xml:space="preserve"> </w:t>
      </w:r>
      <w:r w:rsidR="004335AB" w:rsidRPr="004335AB">
        <w:rPr>
          <w:szCs w:val="20"/>
          <w:lang w:val="ru-RU"/>
        </w:rPr>
        <w:t>«</w:t>
      </w:r>
      <w:r w:rsidR="004335AB" w:rsidRPr="00975049">
        <w:t>Область</w:t>
      </w:r>
      <w:r w:rsidR="004335AB" w:rsidRPr="004335AB">
        <w:rPr>
          <w:szCs w:val="20"/>
          <w:lang w:val="ru-RU"/>
        </w:rPr>
        <w:t xml:space="preserve">», </w:t>
      </w:r>
      <w:proofErr w:type="spellStart"/>
      <w:r w:rsidR="004335AB" w:rsidRPr="004335AB">
        <w:rPr>
          <w:szCs w:val="20"/>
          <w:lang w:val="ru-RU"/>
        </w:rPr>
        <w:t>вибираєте</w:t>
      </w:r>
      <w:proofErr w:type="spellEnd"/>
      <w:r w:rsidR="004335AB" w:rsidRPr="004335AB">
        <w:rPr>
          <w:szCs w:val="20"/>
          <w:lang w:val="ru-RU"/>
        </w:rPr>
        <w:t xml:space="preserve"> </w:t>
      </w:r>
      <w:proofErr w:type="spellStart"/>
      <w:r w:rsidR="004335AB" w:rsidRPr="004335AB">
        <w:rPr>
          <w:szCs w:val="20"/>
          <w:lang w:val="ru-RU"/>
        </w:rPr>
        <w:t>доступні</w:t>
      </w:r>
      <w:proofErr w:type="spellEnd"/>
      <w:r w:rsidR="004335AB" w:rsidRPr="004335AB">
        <w:rPr>
          <w:szCs w:val="20"/>
          <w:lang w:val="ru-RU"/>
        </w:rPr>
        <w:t xml:space="preserve"> </w:t>
      </w:r>
      <w:proofErr w:type="spellStart"/>
      <w:r w:rsidR="004335AB" w:rsidRPr="004335AB">
        <w:rPr>
          <w:szCs w:val="20"/>
          <w:lang w:val="ru-RU"/>
        </w:rPr>
        <w:t>області</w:t>
      </w:r>
      <w:proofErr w:type="spellEnd"/>
      <w:r w:rsidR="004335AB" w:rsidRPr="004335AB">
        <w:rPr>
          <w:szCs w:val="20"/>
          <w:lang w:val="ru-RU"/>
        </w:rPr>
        <w:t xml:space="preserve">. Для </w:t>
      </w:r>
      <w:proofErr w:type="spellStart"/>
      <w:r w:rsidR="004335AB" w:rsidRPr="004335AB">
        <w:rPr>
          <w:szCs w:val="20"/>
          <w:lang w:val="ru-RU"/>
        </w:rPr>
        <w:t>швидкого</w:t>
      </w:r>
      <w:proofErr w:type="spellEnd"/>
      <w:r w:rsidR="004335AB" w:rsidRPr="004335AB">
        <w:rPr>
          <w:szCs w:val="20"/>
          <w:lang w:val="ru-RU"/>
        </w:rPr>
        <w:t xml:space="preserve"> </w:t>
      </w:r>
      <w:proofErr w:type="spellStart"/>
      <w:r w:rsidR="004335AB" w:rsidRPr="004335AB">
        <w:rPr>
          <w:szCs w:val="20"/>
          <w:lang w:val="ru-RU"/>
        </w:rPr>
        <w:t>пошуку</w:t>
      </w:r>
      <w:proofErr w:type="spellEnd"/>
      <w:r w:rsidR="004335AB" w:rsidRPr="004335AB">
        <w:rPr>
          <w:szCs w:val="20"/>
          <w:lang w:val="ru-RU"/>
        </w:rPr>
        <w:t xml:space="preserve"> можете ввести першу букву з </w:t>
      </w:r>
      <w:proofErr w:type="spellStart"/>
      <w:r w:rsidR="004335AB" w:rsidRPr="004335AB">
        <w:rPr>
          <w:szCs w:val="20"/>
          <w:lang w:val="ru-RU"/>
        </w:rPr>
        <w:t>назви</w:t>
      </w:r>
      <w:proofErr w:type="spellEnd"/>
      <w:r w:rsidR="004335AB" w:rsidRPr="004335AB">
        <w:rPr>
          <w:szCs w:val="20"/>
          <w:lang w:val="ru-RU"/>
        </w:rPr>
        <w:t xml:space="preserve"> </w:t>
      </w:r>
      <w:proofErr w:type="spellStart"/>
      <w:r w:rsidR="004335AB" w:rsidRPr="004335AB">
        <w:rPr>
          <w:szCs w:val="20"/>
          <w:lang w:val="ru-RU"/>
        </w:rPr>
        <w:t>області</w:t>
      </w:r>
      <w:proofErr w:type="spellEnd"/>
      <w:r w:rsidR="004335AB" w:rsidRPr="004335AB">
        <w:rPr>
          <w:szCs w:val="20"/>
          <w:lang w:val="ru-RU"/>
        </w:rPr>
        <w:t>!</w:t>
      </w:r>
    </w:p>
    <w:p w14:paraId="4D419BFB" w14:textId="26928950" w:rsidR="004335AB" w:rsidRPr="002B02A4" w:rsidRDefault="00217AC1" w:rsidP="00217AC1">
      <w:pPr>
        <w:pStyle w:val="aff4"/>
      </w:pPr>
      <w:r w:rsidRPr="00217AC1">
        <w:drawing>
          <wp:inline distT="0" distB="0" distL="0" distR="0" wp14:anchorId="2304FE56" wp14:editId="339A0A44">
            <wp:extent cx="6120000" cy="230691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000" cy="2306916"/>
                    </a:xfrm>
                    <a:prstGeom prst="rect">
                      <a:avLst/>
                    </a:prstGeom>
                    <a:noFill/>
                    <a:ln>
                      <a:noFill/>
                    </a:ln>
                  </pic:spPr>
                </pic:pic>
              </a:graphicData>
            </a:graphic>
          </wp:inline>
        </w:drawing>
      </w:r>
      <w:r w:rsidR="004335AB" w:rsidRPr="002B02A4">
        <w:t xml:space="preserve"> </w:t>
      </w:r>
    </w:p>
    <w:p w14:paraId="6909BD41" w14:textId="77777777" w:rsidR="004335AB" w:rsidRPr="002B02A4" w:rsidRDefault="004335AB" w:rsidP="004335AB">
      <w:pPr>
        <w:pStyle w:val="af"/>
        <w:ind w:left="0"/>
        <w:rPr>
          <w:szCs w:val="20"/>
        </w:rPr>
      </w:pPr>
    </w:p>
    <w:p w14:paraId="35AE54FC" w14:textId="77777777" w:rsidR="004335AB" w:rsidRPr="002B02A4" w:rsidRDefault="004335AB" w:rsidP="004335AB">
      <w:pPr>
        <w:pStyle w:val="af"/>
        <w:ind w:left="0"/>
        <w:rPr>
          <w:szCs w:val="20"/>
        </w:rPr>
      </w:pPr>
    </w:p>
    <w:p w14:paraId="7BFF1060" w14:textId="77777777" w:rsidR="004335AB" w:rsidRPr="004335AB" w:rsidRDefault="004335AB" w:rsidP="00975049">
      <w:pPr>
        <w:pStyle w:val="10"/>
        <w:numPr>
          <w:ilvl w:val="1"/>
          <w:numId w:val="3"/>
        </w:numPr>
        <w:spacing w:line="240" w:lineRule="auto"/>
        <w:ind w:left="0" w:firstLine="567"/>
        <w:jc w:val="both"/>
        <w:rPr>
          <w:szCs w:val="20"/>
          <w:lang w:val="ru-RU"/>
        </w:rPr>
      </w:pPr>
      <w:r w:rsidRPr="004335AB">
        <w:rPr>
          <w:szCs w:val="20"/>
          <w:lang w:val="ru-RU"/>
        </w:rPr>
        <w:t>«</w:t>
      </w:r>
      <w:r w:rsidRPr="00975049">
        <w:t>Район</w:t>
      </w:r>
      <w:r w:rsidRPr="004335AB">
        <w:rPr>
          <w:szCs w:val="20"/>
          <w:lang w:val="ru-RU"/>
        </w:rPr>
        <w:t xml:space="preserve">» - </w:t>
      </w:r>
      <w:proofErr w:type="spellStart"/>
      <w:r w:rsidRPr="004335AB">
        <w:rPr>
          <w:szCs w:val="20"/>
          <w:lang w:val="ru-RU"/>
        </w:rPr>
        <w:t>обираєте</w:t>
      </w:r>
      <w:proofErr w:type="spellEnd"/>
      <w:r w:rsidRPr="004335AB">
        <w:rPr>
          <w:szCs w:val="20"/>
          <w:lang w:val="ru-RU"/>
        </w:rPr>
        <w:t xml:space="preserve"> район, </w:t>
      </w:r>
      <w:proofErr w:type="spellStart"/>
      <w:r w:rsidRPr="004335AB">
        <w:rPr>
          <w:szCs w:val="20"/>
          <w:lang w:val="ru-RU"/>
        </w:rPr>
        <w:t>який</w:t>
      </w:r>
      <w:proofErr w:type="spellEnd"/>
      <w:r w:rsidRPr="004335AB">
        <w:rPr>
          <w:szCs w:val="20"/>
          <w:lang w:val="ru-RU"/>
        </w:rPr>
        <w:t xml:space="preserve"> </w:t>
      </w:r>
      <w:proofErr w:type="spellStart"/>
      <w:r w:rsidRPr="004335AB">
        <w:rPr>
          <w:szCs w:val="20"/>
          <w:lang w:val="ru-RU"/>
        </w:rPr>
        <w:t>знаходиться</w:t>
      </w:r>
      <w:proofErr w:type="spellEnd"/>
      <w:r w:rsidRPr="004335AB">
        <w:rPr>
          <w:szCs w:val="20"/>
          <w:lang w:val="ru-RU"/>
        </w:rPr>
        <w:t xml:space="preserve"> </w:t>
      </w:r>
      <w:proofErr w:type="gramStart"/>
      <w:r w:rsidRPr="004335AB">
        <w:rPr>
          <w:szCs w:val="20"/>
          <w:lang w:val="ru-RU"/>
        </w:rPr>
        <w:t xml:space="preserve">в </w:t>
      </w:r>
      <w:proofErr w:type="spellStart"/>
      <w:r w:rsidRPr="004335AB">
        <w:rPr>
          <w:szCs w:val="20"/>
          <w:lang w:val="ru-RU"/>
        </w:rPr>
        <w:t>обран</w:t>
      </w:r>
      <w:proofErr w:type="gramEnd"/>
      <w:r w:rsidRPr="004335AB">
        <w:rPr>
          <w:szCs w:val="20"/>
          <w:lang w:val="ru-RU"/>
        </w:rPr>
        <w:t>ій</w:t>
      </w:r>
      <w:proofErr w:type="spellEnd"/>
      <w:r w:rsidRPr="004335AB">
        <w:rPr>
          <w:szCs w:val="20"/>
          <w:lang w:val="ru-RU"/>
        </w:rPr>
        <w:t xml:space="preserve"> </w:t>
      </w:r>
      <w:proofErr w:type="spellStart"/>
      <w:r w:rsidRPr="004335AB">
        <w:rPr>
          <w:szCs w:val="20"/>
          <w:lang w:val="ru-RU"/>
        </w:rPr>
        <w:t>області</w:t>
      </w:r>
      <w:proofErr w:type="spellEnd"/>
      <w:r w:rsidRPr="004335AB">
        <w:rPr>
          <w:szCs w:val="20"/>
          <w:lang w:val="ru-RU"/>
        </w:rPr>
        <w:t xml:space="preserve">. Для </w:t>
      </w:r>
      <w:proofErr w:type="spellStart"/>
      <w:r w:rsidRPr="004335AB">
        <w:rPr>
          <w:szCs w:val="20"/>
          <w:lang w:val="ru-RU"/>
        </w:rPr>
        <w:t>швидкого</w:t>
      </w:r>
      <w:proofErr w:type="spellEnd"/>
      <w:r w:rsidRPr="004335AB">
        <w:rPr>
          <w:szCs w:val="20"/>
          <w:lang w:val="ru-RU"/>
        </w:rPr>
        <w:t xml:space="preserve"> </w:t>
      </w:r>
      <w:proofErr w:type="spellStart"/>
      <w:r w:rsidRPr="004335AB">
        <w:rPr>
          <w:szCs w:val="20"/>
          <w:lang w:val="ru-RU"/>
        </w:rPr>
        <w:t>пошуку</w:t>
      </w:r>
      <w:proofErr w:type="spellEnd"/>
      <w:r w:rsidRPr="004335AB">
        <w:rPr>
          <w:szCs w:val="20"/>
          <w:lang w:val="ru-RU"/>
        </w:rPr>
        <w:t xml:space="preserve"> можете ввести першу букву з </w:t>
      </w:r>
      <w:proofErr w:type="spellStart"/>
      <w:r w:rsidRPr="004335AB">
        <w:rPr>
          <w:szCs w:val="20"/>
          <w:lang w:val="ru-RU"/>
        </w:rPr>
        <w:t>назви</w:t>
      </w:r>
      <w:proofErr w:type="spellEnd"/>
      <w:r w:rsidRPr="004335AB">
        <w:rPr>
          <w:szCs w:val="20"/>
          <w:lang w:val="ru-RU"/>
        </w:rPr>
        <w:t xml:space="preserve"> району!</w:t>
      </w:r>
    </w:p>
    <w:p w14:paraId="1C38F580" w14:textId="4F34E509" w:rsidR="004335AB" w:rsidRPr="002B02A4" w:rsidRDefault="00217AC1" w:rsidP="00217AC1">
      <w:pPr>
        <w:pStyle w:val="aff4"/>
      </w:pPr>
      <w:r w:rsidRPr="00217AC1">
        <w:drawing>
          <wp:inline distT="0" distB="0" distL="0" distR="0" wp14:anchorId="72BC9FB9" wp14:editId="7FBE9660">
            <wp:extent cx="6120000" cy="1649159"/>
            <wp:effectExtent l="0" t="0" r="0"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000" cy="1649159"/>
                    </a:xfrm>
                    <a:prstGeom prst="rect">
                      <a:avLst/>
                    </a:prstGeom>
                    <a:noFill/>
                    <a:ln>
                      <a:noFill/>
                    </a:ln>
                  </pic:spPr>
                </pic:pic>
              </a:graphicData>
            </a:graphic>
          </wp:inline>
        </w:drawing>
      </w:r>
    </w:p>
    <w:p w14:paraId="3594EDA8" w14:textId="77777777" w:rsidR="004335AB" w:rsidRPr="004335AB" w:rsidRDefault="004335AB" w:rsidP="00DF5364">
      <w:pPr>
        <w:pStyle w:val="10"/>
        <w:numPr>
          <w:ilvl w:val="1"/>
          <w:numId w:val="3"/>
        </w:numPr>
        <w:spacing w:before="240" w:line="240" w:lineRule="auto"/>
        <w:ind w:left="0" w:firstLine="567"/>
        <w:jc w:val="both"/>
        <w:rPr>
          <w:szCs w:val="20"/>
          <w:lang w:val="ru-RU"/>
        </w:rPr>
      </w:pPr>
      <w:r w:rsidRPr="004335AB">
        <w:rPr>
          <w:szCs w:val="20"/>
          <w:lang w:val="ru-RU"/>
        </w:rPr>
        <w:t>«</w:t>
      </w:r>
      <w:r w:rsidRPr="00975049">
        <w:t>Населений</w:t>
      </w:r>
      <w:r w:rsidRPr="004335AB">
        <w:rPr>
          <w:szCs w:val="20"/>
          <w:lang w:val="ru-RU"/>
        </w:rPr>
        <w:t xml:space="preserve"> пункт», </w:t>
      </w:r>
      <w:proofErr w:type="spellStart"/>
      <w:r w:rsidRPr="004335AB">
        <w:rPr>
          <w:szCs w:val="20"/>
          <w:lang w:val="ru-RU"/>
        </w:rPr>
        <w:t>який</w:t>
      </w:r>
      <w:proofErr w:type="spellEnd"/>
      <w:r w:rsidRPr="004335AB">
        <w:rPr>
          <w:szCs w:val="20"/>
          <w:lang w:val="ru-RU"/>
        </w:rPr>
        <w:t xml:space="preserve"> </w:t>
      </w:r>
      <w:proofErr w:type="spellStart"/>
      <w:r w:rsidRPr="004335AB">
        <w:rPr>
          <w:szCs w:val="20"/>
          <w:lang w:val="ru-RU"/>
        </w:rPr>
        <w:t>знаходиться</w:t>
      </w:r>
      <w:proofErr w:type="spellEnd"/>
      <w:r w:rsidRPr="004335AB">
        <w:rPr>
          <w:szCs w:val="20"/>
          <w:lang w:val="ru-RU"/>
        </w:rPr>
        <w:t xml:space="preserve"> </w:t>
      </w:r>
      <w:proofErr w:type="gramStart"/>
      <w:r w:rsidRPr="004335AB">
        <w:rPr>
          <w:szCs w:val="20"/>
          <w:lang w:val="ru-RU"/>
        </w:rPr>
        <w:t xml:space="preserve">в </w:t>
      </w:r>
      <w:proofErr w:type="spellStart"/>
      <w:r w:rsidRPr="004335AB">
        <w:rPr>
          <w:szCs w:val="20"/>
          <w:lang w:val="ru-RU"/>
        </w:rPr>
        <w:t>обран</w:t>
      </w:r>
      <w:proofErr w:type="gramEnd"/>
      <w:r w:rsidRPr="004335AB">
        <w:rPr>
          <w:szCs w:val="20"/>
          <w:lang w:val="ru-RU"/>
        </w:rPr>
        <w:t>ій</w:t>
      </w:r>
      <w:proofErr w:type="spellEnd"/>
      <w:r w:rsidRPr="004335AB">
        <w:rPr>
          <w:szCs w:val="20"/>
          <w:lang w:val="ru-RU"/>
        </w:rPr>
        <w:t xml:space="preserve"> </w:t>
      </w:r>
      <w:proofErr w:type="spellStart"/>
      <w:r w:rsidRPr="004335AB">
        <w:rPr>
          <w:szCs w:val="20"/>
          <w:lang w:val="ru-RU"/>
        </w:rPr>
        <w:t>області</w:t>
      </w:r>
      <w:proofErr w:type="spellEnd"/>
      <w:r w:rsidRPr="004335AB">
        <w:rPr>
          <w:szCs w:val="20"/>
          <w:lang w:val="ru-RU"/>
        </w:rPr>
        <w:t xml:space="preserve"> та </w:t>
      </w:r>
      <w:proofErr w:type="spellStart"/>
      <w:r w:rsidRPr="004335AB">
        <w:rPr>
          <w:szCs w:val="20"/>
          <w:lang w:val="ru-RU"/>
        </w:rPr>
        <w:t>районі</w:t>
      </w:r>
      <w:proofErr w:type="spellEnd"/>
      <w:r w:rsidRPr="004335AB">
        <w:rPr>
          <w:szCs w:val="20"/>
          <w:lang w:val="ru-RU"/>
        </w:rPr>
        <w:t xml:space="preserve">. Для </w:t>
      </w:r>
      <w:proofErr w:type="spellStart"/>
      <w:r w:rsidRPr="004335AB">
        <w:rPr>
          <w:szCs w:val="20"/>
          <w:lang w:val="ru-RU"/>
        </w:rPr>
        <w:t>швидкого</w:t>
      </w:r>
      <w:proofErr w:type="spellEnd"/>
      <w:r w:rsidRPr="004335AB">
        <w:rPr>
          <w:szCs w:val="20"/>
          <w:lang w:val="ru-RU"/>
        </w:rPr>
        <w:t xml:space="preserve"> </w:t>
      </w:r>
      <w:proofErr w:type="spellStart"/>
      <w:r w:rsidRPr="004335AB">
        <w:rPr>
          <w:szCs w:val="20"/>
          <w:lang w:val="ru-RU"/>
        </w:rPr>
        <w:t>пошуку</w:t>
      </w:r>
      <w:proofErr w:type="spellEnd"/>
      <w:r w:rsidRPr="004335AB">
        <w:rPr>
          <w:szCs w:val="20"/>
          <w:lang w:val="ru-RU"/>
        </w:rPr>
        <w:t xml:space="preserve"> можете ввести першу букву з </w:t>
      </w:r>
      <w:proofErr w:type="spellStart"/>
      <w:r w:rsidRPr="004335AB">
        <w:rPr>
          <w:szCs w:val="20"/>
          <w:lang w:val="ru-RU"/>
        </w:rPr>
        <w:t>назви</w:t>
      </w:r>
      <w:proofErr w:type="spellEnd"/>
      <w:r w:rsidRPr="004335AB">
        <w:rPr>
          <w:szCs w:val="20"/>
          <w:lang w:val="ru-RU"/>
        </w:rPr>
        <w:t xml:space="preserve"> </w:t>
      </w:r>
      <w:proofErr w:type="spellStart"/>
      <w:r w:rsidRPr="004335AB">
        <w:rPr>
          <w:szCs w:val="20"/>
          <w:lang w:val="ru-RU"/>
        </w:rPr>
        <w:t>населеного</w:t>
      </w:r>
      <w:proofErr w:type="spellEnd"/>
      <w:r w:rsidRPr="004335AB">
        <w:rPr>
          <w:szCs w:val="20"/>
          <w:lang w:val="ru-RU"/>
        </w:rPr>
        <w:t xml:space="preserve"> пункту!</w:t>
      </w:r>
    </w:p>
    <w:p w14:paraId="70F82BA7" w14:textId="3260FB47" w:rsidR="004335AB" w:rsidRPr="002B02A4" w:rsidRDefault="00217AC1" w:rsidP="00217AC1">
      <w:pPr>
        <w:pStyle w:val="aff4"/>
      </w:pPr>
      <w:r>
        <w:drawing>
          <wp:inline distT="0" distB="0" distL="0" distR="0" wp14:anchorId="780DCA0E" wp14:editId="1F315409">
            <wp:extent cx="6120000" cy="2488037"/>
            <wp:effectExtent l="0" t="0" r="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000" cy="2488037"/>
                    </a:xfrm>
                    <a:prstGeom prst="rect">
                      <a:avLst/>
                    </a:prstGeom>
                    <a:noFill/>
                    <a:ln>
                      <a:noFill/>
                    </a:ln>
                  </pic:spPr>
                </pic:pic>
              </a:graphicData>
            </a:graphic>
          </wp:inline>
        </w:drawing>
      </w:r>
    </w:p>
    <w:p w14:paraId="19AC8E18" w14:textId="77777777" w:rsidR="004335AB" w:rsidRPr="004335AB" w:rsidRDefault="004335AB" w:rsidP="00975049">
      <w:pPr>
        <w:pStyle w:val="10"/>
        <w:numPr>
          <w:ilvl w:val="1"/>
          <w:numId w:val="3"/>
        </w:numPr>
        <w:spacing w:line="240" w:lineRule="auto"/>
        <w:ind w:left="0" w:firstLine="567"/>
        <w:jc w:val="both"/>
        <w:rPr>
          <w:szCs w:val="20"/>
          <w:lang w:val="ru-RU"/>
        </w:rPr>
      </w:pPr>
      <w:r w:rsidRPr="004335AB">
        <w:rPr>
          <w:szCs w:val="20"/>
          <w:lang w:val="ru-RU"/>
        </w:rPr>
        <w:t>«</w:t>
      </w:r>
      <w:r w:rsidRPr="00975049">
        <w:t>Вулиця</w:t>
      </w:r>
      <w:r w:rsidRPr="004335AB">
        <w:rPr>
          <w:szCs w:val="20"/>
          <w:lang w:val="ru-RU"/>
        </w:rPr>
        <w:t xml:space="preserve">», яка </w:t>
      </w:r>
      <w:proofErr w:type="spellStart"/>
      <w:r w:rsidRPr="004335AB">
        <w:rPr>
          <w:szCs w:val="20"/>
          <w:lang w:val="ru-RU"/>
        </w:rPr>
        <w:t>знаходиться</w:t>
      </w:r>
      <w:proofErr w:type="spellEnd"/>
      <w:r w:rsidRPr="004335AB">
        <w:rPr>
          <w:szCs w:val="20"/>
          <w:lang w:val="ru-RU"/>
        </w:rPr>
        <w:t xml:space="preserve"> в </w:t>
      </w:r>
      <w:proofErr w:type="spellStart"/>
      <w:r w:rsidRPr="004335AB">
        <w:rPr>
          <w:szCs w:val="20"/>
          <w:lang w:val="ru-RU"/>
        </w:rPr>
        <w:t>обраному</w:t>
      </w:r>
      <w:proofErr w:type="spellEnd"/>
      <w:r w:rsidRPr="004335AB">
        <w:rPr>
          <w:szCs w:val="20"/>
          <w:lang w:val="ru-RU"/>
        </w:rPr>
        <w:t xml:space="preserve"> </w:t>
      </w:r>
      <w:proofErr w:type="spellStart"/>
      <w:r w:rsidRPr="004335AB">
        <w:rPr>
          <w:szCs w:val="20"/>
          <w:lang w:val="ru-RU"/>
        </w:rPr>
        <w:t>населеному</w:t>
      </w:r>
      <w:proofErr w:type="spellEnd"/>
      <w:r w:rsidRPr="004335AB">
        <w:rPr>
          <w:szCs w:val="20"/>
          <w:lang w:val="ru-RU"/>
        </w:rPr>
        <w:t xml:space="preserve"> </w:t>
      </w:r>
      <w:proofErr w:type="spellStart"/>
      <w:r w:rsidRPr="004335AB">
        <w:rPr>
          <w:szCs w:val="20"/>
          <w:lang w:val="ru-RU"/>
        </w:rPr>
        <w:t>пункті</w:t>
      </w:r>
      <w:proofErr w:type="spellEnd"/>
      <w:r w:rsidRPr="004335AB">
        <w:rPr>
          <w:szCs w:val="20"/>
          <w:lang w:val="ru-RU"/>
        </w:rPr>
        <w:t xml:space="preserve">. Для </w:t>
      </w:r>
      <w:proofErr w:type="spellStart"/>
      <w:r w:rsidRPr="004335AB">
        <w:rPr>
          <w:szCs w:val="20"/>
          <w:lang w:val="ru-RU"/>
        </w:rPr>
        <w:t>швидкого</w:t>
      </w:r>
      <w:proofErr w:type="spellEnd"/>
      <w:r w:rsidRPr="004335AB">
        <w:rPr>
          <w:szCs w:val="20"/>
          <w:lang w:val="ru-RU"/>
        </w:rPr>
        <w:t xml:space="preserve"> </w:t>
      </w:r>
      <w:proofErr w:type="spellStart"/>
      <w:r w:rsidRPr="004335AB">
        <w:rPr>
          <w:szCs w:val="20"/>
          <w:lang w:val="ru-RU"/>
        </w:rPr>
        <w:t>пошуку</w:t>
      </w:r>
      <w:proofErr w:type="spellEnd"/>
      <w:r w:rsidRPr="004335AB">
        <w:rPr>
          <w:szCs w:val="20"/>
          <w:lang w:val="ru-RU"/>
        </w:rPr>
        <w:t xml:space="preserve"> можете ввести першу букву з </w:t>
      </w:r>
      <w:proofErr w:type="spellStart"/>
      <w:r w:rsidRPr="004335AB">
        <w:rPr>
          <w:szCs w:val="20"/>
          <w:lang w:val="ru-RU"/>
        </w:rPr>
        <w:t>назви</w:t>
      </w:r>
      <w:proofErr w:type="spellEnd"/>
      <w:r w:rsidRPr="004335AB">
        <w:rPr>
          <w:szCs w:val="20"/>
          <w:lang w:val="ru-RU"/>
        </w:rPr>
        <w:t xml:space="preserve"> </w:t>
      </w:r>
      <w:proofErr w:type="spellStart"/>
      <w:r w:rsidRPr="004335AB">
        <w:rPr>
          <w:szCs w:val="20"/>
          <w:lang w:val="ru-RU"/>
        </w:rPr>
        <w:t>вулиці</w:t>
      </w:r>
      <w:proofErr w:type="spellEnd"/>
      <w:r w:rsidRPr="004335AB">
        <w:rPr>
          <w:szCs w:val="20"/>
          <w:lang w:val="ru-RU"/>
        </w:rPr>
        <w:t xml:space="preserve"> </w:t>
      </w:r>
      <w:proofErr w:type="spellStart"/>
      <w:r w:rsidRPr="004335AB">
        <w:rPr>
          <w:szCs w:val="20"/>
          <w:lang w:val="ru-RU"/>
        </w:rPr>
        <w:t>або</w:t>
      </w:r>
      <w:proofErr w:type="spellEnd"/>
      <w:r w:rsidRPr="004335AB">
        <w:rPr>
          <w:szCs w:val="20"/>
          <w:lang w:val="ru-RU"/>
        </w:rPr>
        <w:t xml:space="preserve"> </w:t>
      </w:r>
      <w:proofErr w:type="spellStart"/>
      <w:r w:rsidRPr="004335AB">
        <w:rPr>
          <w:szCs w:val="20"/>
          <w:lang w:val="ru-RU"/>
        </w:rPr>
        <w:t>набирати</w:t>
      </w:r>
      <w:proofErr w:type="spellEnd"/>
      <w:r w:rsidRPr="004335AB">
        <w:rPr>
          <w:szCs w:val="20"/>
          <w:lang w:val="ru-RU"/>
        </w:rPr>
        <w:t xml:space="preserve"> </w:t>
      </w:r>
      <w:proofErr w:type="spellStart"/>
      <w:r w:rsidRPr="004335AB">
        <w:rPr>
          <w:szCs w:val="20"/>
          <w:lang w:val="ru-RU"/>
        </w:rPr>
        <w:t>повну</w:t>
      </w:r>
      <w:proofErr w:type="spellEnd"/>
      <w:r w:rsidRPr="004335AB">
        <w:rPr>
          <w:szCs w:val="20"/>
          <w:lang w:val="ru-RU"/>
        </w:rPr>
        <w:t xml:space="preserve"> </w:t>
      </w:r>
      <w:proofErr w:type="spellStart"/>
      <w:r w:rsidRPr="004335AB">
        <w:rPr>
          <w:szCs w:val="20"/>
          <w:lang w:val="ru-RU"/>
        </w:rPr>
        <w:t>назву</w:t>
      </w:r>
      <w:proofErr w:type="spellEnd"/>
      <w:r w:rsidRPr="004335AB">
        <w:rPr>
          <w:szCs w:val="20"/>
          <w:lang w:val="ru-RU"/>
        </w:rPr>
        <w:t xml:space="preserve">, система </w:t>
      </w:r>
      <w:proofErr w:type="spellStart"/>
      <w:r w:rsidRPr="004335AB">
        <w:rPr>
          <w:szCs w:val="20"/>
          <w:lang w:val="ru-RU"/>
        </w:rPr>
        <w:t>відобразить</w:t>
      </w:r>
      <w:proofErr w:type="spellEnd"/>
      <w:r w:rsidRPr="004335AB">
        <w:rPr>
          <w:szCs w:val="20"/>
          <w:lang w:val="ru-RU"/>
        </w:rPr>
        <w:t xml:space="preserve"> </w:t>
      </w:r>
      <w:proofErr w:type="spellStart"/>
      <w:r w:rsidRPr="004335AB">
        <w:rPr>
          <w:szCs w:val="20"/>
          <w:lang w:val="ru-RU"/>
        </w:rPr>
        <w:t>відповідні</w:t>
      </w:r>
      <w:proofErr w:type="spellEnd"/>
      <w:r w:rsidRPr="004335AB">
        <w:rPr>
          <w:szCs w:val="20"/>
          <w:lang w:val="ru-RU"/>
        </w:rPr>
        <w:t xml:space="preserve"> </w:t>
      </w:r>
      <w:proofErr w:type="spellStart"/>
      <w:r w:rsidRPr="004335AB">
        <w:rPr>
          <w:szCs w:val="20"/>
          <w:lang w:val="ru-RU"/>
        </w:rPr>
        <w:t>результати</w:t>
      </w:r>
      <w:proofErr w:type="spellEnd"/>
      <w:r w:rsidRPr="004335AB">
        <w:rPr>
          <w:szCs w:val="20"/>
          <w:lang w:val="ru-RU"/>
        </w:rPr>
        <w:t>!</w:t>
      </w:r>
    </w:p>
    <w:p w14:paraId="0BD3E33F" w14:textId="77777777" w:rsidR="004335AB" w:rsidRPr="004335AB" w:rsidRDefault="004335AB" w:rsidP="004335AB">
      <w:pPr>
        <w:pStyle w:val="af"/>
        <w:ind w:left="0"/>
        <w:rPr>
          <w:szCs w:val="20"/>
          <w:lang w:val="ru-RU"/>
        </w:rPr>
      </w:pPr>
    </w:p>
    <w:p w14:paraId="5AC1A806" w14:textId="2E8861B8" w:rsidR="004335AB" w:rsidRPr="002B02A4" w:rsidRDefault="00217AC1" w:rsidP="00217AC1">
      <w:pPr>
        <w:pStyle w:val="aff4"/>
      </w:pPr>
      <w:r w:rsidRPr="00217AC1">
        <w:drawing>
          <wp:inline distT="0" distB="0" distL="0" distR="0" wp14:anchorId="1E0F69AC" wp14:editId="4C55A1C3">
            <wp:extent cx="6120000" cy="211626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000" cy="2116262"/>
                    </a:xfrm>
                    <a:prstGeom prst="rect">
                      <a:avLst/>
                    </a:prstGeom>
                    <a:noFill/>
                    <a:ln>
                      <a:noFill/>
                    </a:ln>
                  </pic:spPr>
                </pic:pic>
              </a:graphicData>
            </a:graphic>
          </wp:inline>
        </w:drawing>
      </w:r>
    </w:p>
    <w:p w14:paraId="5257DA9A" w14:textId="77777777" w:rsidR="004335AB" w:rsidRPr="002B02A4" w:rsidRDefault="004335AB" w:rsidP="004335AB">
      <w:pPr>
        <w:pStyle w:val="af"/>
        <w:ind w:left="0"/>
        <w:rPr>
          <w:szCs w:val="20"/>
        </w:rPr>
      </w:pPr>
    </w:p>
    <w:p w14:paraId="0F6A196B" w14:textId="77777777" w:rsidR="004335AB" w:rsidRPr="004335AB" w:rsidRDefault="004335AB" w:rsidP="00975049">
      <w:pPr>
        <w:pStyle w:val="10"/>
        <w:numPr>
          <w:ilvl w:val="1"/>
          <w:numId w:val="3"/>
        </w:numPr>
        <w:spacing w:line="240" w:lineRule="auto"/>
        <w:ind w:left="0" w:firstLine="567"/>
        <w:jc w:val="both"/>
        <w:rPr>
          <w:szCs w:val="20"/>
          <w:lang w:val="ru-RU"/>
        </w:rPr>
      </w:pPr>
      <w:r w:rsidRPr="004335AB">
        <w:rPr>
          <w:szCs w:val="20"/>
          <w:lang w:val="ru-RU"/>
        </w:rPr>
        <w:t>«</w:t>
      </w:r>
      <w:r w:rsidRPr="00975049">
        <w:t>Номер</w:t>
      </w:r>
      <w:r w:rsidRPr="004335AB">
        <w:rPr>
          <w:szCs w:val="20"/>
          <w:lang w:val="ru-RU"/>
        </w:rPr>
        <w:t xml:space="preserve"> </w:t>
      </w:r>
      <w:proofErr w:type="spellStart"/>
      <w:r w:rsidRPr="004335AB">
        <w:rPr>
          <w:szCs w:val="20"/>
          <w:lang w:val="ru-RU"/>
        </w:rPr>
        <w:t>будинку</w:t>
      </w:r>
      <w:proofErr w:type="spellEnd"/>
      <w:r w:rsidRPr="004335AB">
        <w:rPr>
          <w:szCs w:val="20"/>
          <w:lang w:val="ru-RU"/>
        </w:rPr>
        <w:t xml:space="preserve">», </w:t>
      </w:r>
      <w:proofErr w:type="spellStart"/>
      <w:r w:rsidRPr="004335AB">
        <w:rPr>
          <w:szCs w:val="20"/>
          <w:lang w:val="ru-RU"/>
        </w:rPr>
        <w:t>обираєте</w:t>
      </w:r>
      <w:proofErr w:type="spellEnd"/>
      <w:r w:rsidRPr="004335AB">
        <w:rPr>
          <w:szCs w:val="20"/>
          <w:lang w:val="ru-RU"/>
        </w:rPr>
        <w:t xml:space="preserve"> з </w:t>
      </w:r>
      <w:proofErr w:type="gramStart"/>
      <w:r w:rsidRPr="004335AB">
        <w:rPr>
          <w:szCs w:val="20"/>
          <w:lang w:val="ru-RU"/>
        </w:rPr>
        <w:t>доступного</w:t>
      </w:r>
      <w:proofErr w:type="gramEnd"/>
      <w:r w:rsidRPr="004335AB">
        <w:rPr>
          <w:szCs w:val="20"/>
          <w:lang w:val="ru-RU"/>
        </w:rPr>
        <w:t xml:space="preserve"> </w:t>
      </w:r>
      <w:proofErr w:type="spellStart"/>
      <w:r w:rsidRPr="004335AB">
        <w:rPr>
          <w:szCs w:val="20"/>
          <w:lang w:val="ru-RU"/>
        </w:rPr>
        <w:t>переліку</w:t>
      </w:r>
      <w:proofErr w:type="spellEnd"/>
      <w:r w:rsidRPr="004335AB">
        <w:rPr>
          <w:szCs w:val="20"/>
          <w:lang w:val="ru-RU"/>
        </w:rPr>
        <w:t xml:space="preserve">, </w:t>
      </w:r>
      <w:proofErr w:type="spellStart"/>
      <w:r w:rsidRPr="004335AB">
        <w:rPr>
          <w:szCs w:val="20"/>
          <w:lang w:val="ru-RU"/>
        </w:rPr>
        <w:t>або</w:t>
      </w:r>
      <w:proofErr w:type="spellEnd"/>
      <w:r w:rsidRPr="004335AB">
        <w:rPr>
          <w:szCs w:val="20"/>
          <w:lang w:val="ru-RU"/>
        </w:rPr>
        <w:t xml:space="preserve"> вводите номер </w:t>
      </w:r>
      <w:proofErr w:type="spellStart"/>
      <w:r w:rsidRPr="004335AB">
        <w:rPr>
          <w:szCs w:val="20"/>
          <w:lang w:val="ru-RU"/>
        </w:rPr>
        <w:t>самостійно</w:t>
      </w:r>
      <w:proofErr w:type="spellEnd"/>
    </w:p>
    <w:p w14:paraId="5034BDFC" w14:textId="3261A6BB" w:rsidR="004335AB" w:rsidRPr="002B02A4" w:rsidRDefault="00217AC1" w:rsidP="00217AC1">
      <w:pPr>
        <w:pStyle w:val="aff4"/>
      </w:pPr>
      <w:r w:rsidRPr="00217AC1">
        <w:drawing>
          <wp:inline distT="0" distB="0" distL="0" distR="0" wp14:anchorId="606A32FD" wp14:editId="18A52C55">
            <wp:extent cx="6120000" cy="2831642"/>
            <wp:effectExtent l="0" t="0" r="0"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000" cy="2831642"/>
                    </a:xfrm>
                    <a:prstGeom prst="rect">
                      <a:avLst/>
                    </a:prstGeom>
                    <a:noFill/>
                    <a:ln>
                      <a:noFill/>
                    </a:ln>
                  </pic:spPr>
                </pic:pic>
              </a:graphicData>
            </a:graphic>
          </wp:inline>
        </w:drawing>
      </w:r>
    </w:p>
    <w:p w14:paraId="1269414B" w14:textId="77777777" w:rsidR="004335AB" w:rsidRPr="002B02A4" w:rsidRDefault="004335AB" w:rsidP="004335AB">
      <w:pPr>
        <w:pStyle w:val="af"/>
        <w:ind w:left="0"/>
        <w:rPr>
          <w:szCs w:val="20"/>
        </w:rPr>
      </w:pPr>
    </w:p>
    <w:p w14:paraId="6AFA9E6E" w14:textId="77777777" w:rsidR="004335AB" w:rsidRPr="00DF5364" w:rsidRDefault="004335AB" w:rsidP="00321E7A">
      <w:pPr>
        <w:pStyle w:val="af"/>
        <w:ind w:left="0"/>
        <w:jc w:val="both"/>
        <w:rPr>
          <w:rFonts w:ascii="Verdana" w:hAnsi="Verdana"/>
          <w:b/>
          <w:szCs w:val="20"/>
          <w:lang w:val="ru-RU"/>
        </w:rPr>
      </w:pPr>
      <w:r w:rsidRPr="00DF5364">
        <w:rPr>
          <w:rFonts w:ascii="Verdana" w:hAnsi="Verdana"/>
          <w:b/>
          <w:szCs w:val="20"/>
          <w:lang w:val="ru-RU"/>
        </w:rPr>
        <w:t xml:space="preserve">В </w:t>
      </w:r>
      <w:proofErr w:type="spellStart"/>
      <w:r w:rsidRPr="00DF5364">
        <w:rPr>
          <w:rFonts w:ascii="Verdana" w:hAnsi="Verdana"/>
          <w:b/>
          <w:szCs w:val="20"/>
          <w:lang w:val="ru-RU"/>
        </w:rPr>
        <w:t>результаті</w:t>
      </w:r>
      <w:proofErr w:type="spellEnd"/>
      <w:r w:rsidRPr="00DF5364">
        <w:rPr>
          <w:rFonts w:ascii="Verdana" w:hAnsi="Verdana"/>
          <w:b/>
          <w:szCs w:val="20"/>
          <w:lang w:val="ru-RU"/>
        </w:rPr>
        <w:t xml:space="preserve"> Ви </w:t>
      </w:r>
      <w:proofErr w:type="spellStart"/>
      <w:r w:rsidRPr="00DF5364">
        <w:rPr>
          <w:rFonts w:ascii="Verdana" w:hAnsi="Verdana"/>
          <w:b/>
          <w:szCs w:val="20"/>
          <w:lang w:val="ru-RU"/>
        </w:rPr>
        <w:t>отримуєте</w:t>
      </w:r>
      <w:proofErr w:type="spellEnd"/>
      <w:r w:rsidRPr="00DF5364">
        <w:rPr>
          <w:rFonts w:ascii="Verdana" w:hAnsi="Verdana"/>
          <w:b/>
          <w:szCs w:val="20"/>
          <w:lang w:val="ru-RU"/>
        </w:rPr>
        <w:t xml:space="preserve"> «</w:t>
      </w:r>
      <w:proofErr w:type="spellStart"/>
      <w:r w:rsidRPr="00DF5364">
        <w:rPr>
          <w:rFonts w:ascii="Verdana" w:hAnsi="Verdana"/>
          <w:b/>
          <w:szCs w:val="20"/>
          <w:lang w:val="ru-RU"/>
        </w:rPr>
        <w:t>Індекс</w:t>
      </w:r>
      <w:proofErr w:type="spellEnd"/>
      <w:r w:rsidRPr="00DF5364">
        <w:rPr>
          <w:rFonts w:ascii="Verdana" w:hAnsi="Verdana"/>
          <w:b/>
          <w:szCs w:val="20"/>
          <w:lang w:val="ru-RU"/>
        </w:rPr>
        <w:t>»</w:t>
      </w:r>
    </w:p>
    <w:p w14:paraId="48AC6A00" w14:textId="495BCC1F" w:rsidR="004335AB" w:rsidRDefault="00217AC1" w:rsidP="00217AC1">
      <w:pPr>
        <w:pStyle w:val="aff4"/>
        <w:spacing w:before="240"/>
      </w:pPr>
      <w:r w:rsidRPr="00217AC1">
        <w:drawing>
          <wp:inline distT="0" distB="0" distL="0" distR="0" wp14:anchorId="776F2109" wp14:editId="075A5C77">
            <wp:extent cx="6120000" cy="266915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000" cy="2669159"/>
                    </a:xfrm>
                    <a:prstGeom prst="rect">
                      <a:avLst/>
                    </a:prstGeom>
                    <a:noFill/>
                    <a:ln>
                      <a:noFill/>
                    </a:ln>
                  </pic:spPr>
                </pic:pic>
              </a:graphicData>
            </a:graphic>
          </wp:inline>
        </w:drawing>
      </w:r>
    </w:p>
    <w:p w14:paraId="48839D9D" w14:textId="1042489D" w:rsidR="004335AB" w:rsidRPr="004335AB" w:rsidRDefault="004335AB" w:rsidP="00DF5364">
      <w:pPr>
        <w:pStyle w:val="af"/>
        <w:numPr>
          <w:ilvl w:val="0"/>
          <w:numId w:val="23"/>
        </w:numPr>
        <w:spacing w:before="240" w:after="120" w:line="259" w:lineRule="auto"/>
        <w:ind w:left="426" w:hanging="357"/>
        <w:jc w:val="both"/>
        <w:rPr>
          <w:rFonts w:ascii="Verdana" w:hAnsi="Verdana"/>
          <w:szCs w:val="24"/>
        </w:rPr>
      </w:pPr>
      <w:r w:rsidRPr="004335AB">
        <w:rPr>
          <w:rFonts w:ascii="Verdana" w:hAnsi="Verdana"/>
          <w:szCs w:val="24"/>
        </w:rPr>
        <w:t>«</w:t>
      </w:r>
      <w:proofErr w:type="spellStart"/>
      <w:r w:rsidRPr="00975049">
        <w:rPr>
          <w:rFonts w:ascii="Verdana" w:hAnsi="Verdana"/>
        </w:rPr>
        <w:t>Знаю</w:t>
      </w:r>
      <w:proofErr w:type="spellEnd"/>
      <w:r w:rsidRPr="004335AB">
        <w:rPr>
          <w:rFonts w:ascii="Verdana" w:hAnsi="Verdana"/>
          <w:szCs w:val="24"/>
        </w:rPr>
        <w:t xml:space="preserve"> </w:t>
      </w:r>
      <w:proofErr w:type="spellStart"/>
      <w:r w:rsidRPr="004335AB">
        <w:rPr>
          <w:rFonts w:ascii="Verdana" w:hAnsi="Verdana"/>
          <w:szCs w:val="24"/>
        </w:rPr>
        <w:t>індекс</w:t>
      </w:r>
      <w:proofErr w:type="spellEnd"/>
      <w:r w:rsidRPr="004335AB">
        <w:rPr>
          <w:rFonts w:ascii="Verdana" w:hAnsi="Verdana"/>
          <w:szCs w:val="24"/>
        </w:rPr>
        <w:t>»</w:t>
      </w:r>
    </w:p>
    <w:p w14:paraId="7C42691F" w14:textId="77777777" w:rsidR="004335AB" w:rsidRPr="006759C4" w:rsidRDefault="004335AB" w:rsidP="00975049">
      <w:pPr>
        <w:pStyle w:val="10"/>
        <w:numPr>
          <w:ilvl w:val="1"/>
          <w:numId w:val="3"/>
        </w:numPr>
        <w:spacing w:line="240" w:lineRule="auto"/>
        <w:ind w:left="0" w:firstLine="567"/>
        <w:jc w:val="both"/>
        <w:rPr>
          <w:szCs w:val="20"/>
          <w:lang w:val="ru-RU"/>
        </w:rPr>
      </w:pPr>
      <w:r w:rsidRPr="00975049">
        <w:t>Якщо</w:t>
      </w:r>
      <w:r w:rsidRPr="006759C4">
        <w:rPr>
          <w:szCs w:val="20"/>
          <w:lang w:val="ru-RU"/>
        </w:rPr>
        <w:t xml:space="preserve"> Ви </w:t>
      </w:r>
      <w:proofErr w:type="spellStart"/>
      <w:r w:rsidRPr="006759C4">
        <w:rPr>
          <w:szCs w:val="20"/>
          <w:lang w:val="ru-RU"/>
        </w:rPr>
        <w:t>знаєте</w:t>
      </w:r>
      <w:proofErr w:type="spellEnd"/>
      <w:r w:rsidRPr="006759C4">
        <w:rPr>
          <w:szCs w:val="20"/>
          <w:lang w:val="ru-RU"/>
        </w:rPr>
        <w:t xml:space="preserve"> </w:t>
      </w:r>
      <w:proofErr w:type="spellStart"/>
      <w:r w:rsidRPr="006759C4">
        <w:rPr>
          <w:szCs w:val="20"/>
          <w:lang w:val="ru-RU"/>
        </w:rPr>
        <w:t>індекс</w:t>
      </w:r>
      <w:proofErr w:type="spellEnd"/>
      <w:r w:rsidRPr="006759C4">
        <w:rPr>
          <w:szCs w:val="20"/>
          <w:lang w:val="ru-RU"/>
        </w:rPr>
        <w:t xml:space="preserve">, Вам </w:t>
      </w:r>
      <w:proofErr w:type="spellStart"/>
      <w:r w:rsidRPr="006759C4">
        <w:rPr>
          <w:szCs w:val="20"/>
          <w:lang w:val="ru-RU"/>
        </w:rPr>
        <w:t>потрібно</w:t>
      </w:r>
      <w:proofErr w:type="spellEnd"/>
      <w:r w:rsidRPr="006759C4">
        <w:rPr>
          <w:szCs w:val="20"/>
          <w:lang w:val="ru-RU"/>
        </w:rPr>
        <w:t xml:space="preserve"> перейти на закладку «Знаю </w:t>
      </w:r>
      <w:proofErr w:type="spellStart"/>
      <w:r w:rsidRPr="006759C4">
        <w:rPr>
          <w:szCs w:val="20"/>
          <w:lang w:val="ru-RU"/>
        </w:rPr>
        <w:t>індекс</w:t>
      </w:r>
      <w:proofErr w:type="spellEnd"/>
      <w:r w:rsidRPr="006759C4">
        <w:rPr>
          <w:szCs w:val="20"/>
          <w:lang w:val="ru-RU"/>
        </w:rPr>
        <w:t xml:space="preserve">», та ввести </w:t>
      </w:r>
      <w:proofErr w:type="spellStart"/>
      <w:r w:rsidRPr="006759C4">
        <w:rPr>
          <w:szCs w:val="20"/>
          <w:lang w:val="ru-RU"/>
        </w:rPr>
        <w:t>його</w:t>
      </w:r>
      <w:proofErr w:type="spellEnd"/>
      <w:r w:rsidRPr="006759C4">
        <w:rPr>
          <w:szCs w:val="20"/>
          <w:lang w:val="ru-RU"/>
        </w:rPr>
        <w:t xml:space="preserve"> при </w:t>
      </w:r>
      <w:proofErr w:type="spellStart"/>
      <w:r w:rsidRPr="006759C4">
        <w:rPr>
          <w:szCs w:val="20"/>
          <w:lang w:val="ru-RU"/>
        </w:rPr>
        <w:t>цьому</w:t>
      </w:r>
      <w:proofErr w:type="spellEnd"/>
      <w:r w:rsidRPr="006759C4">
        <w:rPr>
          <w:szCs w:val="20"/>
          <w:lang w:val="ru-RU"/>
        </w:rPr>
        <w:t xml:space="preserve"> </w:t>
      </w:r>
      <w:proofErr w:type="spellStart"/>
      <w:r w:rsidRPr="006759C4">
        <w:rPr>
          <w:szCs w:val="20"/>
          <w:lang w:val="ru-RU"/>
        </w:rPr>
        <w:t>частину</w:t>
      </w:r>
      <w:proofErr w:type="spellEnd"/>
      <w:r w:rsidRPr="006759C4">
        <w:rPr>
          <w:szCs w:val="20"/>
          <w:lang w:val="ru-RU"/>
        </w:rPr>
        <w:t xml:space="preserve"> </w:t>
      </w:r>
      <w:proofErr w:type="spellStart"/>
      <w:r w:rsidRPr="006759C4">
        <w:rPr>
          <w:szCs w:val="20"/>
          <w:lang w:val="ru-RU"/>
        </w:rPr>
        <w:t>адреси</w:t>
      </w:r>
      <w:proofErr w:type="spellEnd"/>
      <w:r w:rsidRPr="006759C4">
        <w:rPr>
          <w:szCs w:val="20"/>
          <w:lang w:val="ru-RU"/>
        </w:rPr>
        <w:t xml:space="preserve"> ми </w:t>
      </w:r>
      <w:proofErr w:type="spellStart"/>
      <w:r w:rsidRPr="006759C4">
        <w:rPr>
          <w:szCs w:val="20"/>
          <w:lang w:val="ru-RU"/>
        </w:rPr>
        <w:t>заповнимо</w:t>
      </w:r>
      <w:proofErr w:type="spellEnd"/>
      <w:r w:rsidRPr="006759C4">
        <w:rPr>
          <w:szCs w:val="20"/>
          <w:lang w:val="ru-RU"/>
        </w:rPr>
        <w:t xml:space="preserve"> автоматично:</w:t>
      </w:r>
    </w:p>
    <w:p w14:paraId="1AC7C958" w14:textId="4D3567D2" w:rsidR="004335AB" w:rsidRPr="002B02A4" w:rsidRDefault="00217AC1" w:rsidP="00217AC1">
      <w:pPr>
        <w:pStyle w:val="aff4"/>
      </w:pPr>
      <w:r w:rsidRPr="00217AC1">
        <w:lastRenderedPageBreak/>
        <w:drawing>
          <wp:inline distT="0" distB="0" distL="0" distR="0" wp14:anchorId="726BB6C9" wp14:editId="04D87386">
            <wp:extent cx="6120000" cy="264895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000" cy="2648955"/>
                    </a:xfrm>
                    <a:prstGeom prst="rect">
                      <a:avLst/>
                    </a:prstGeom>
                    <a:noFill/>
                    <a:ln>
                      <a:noFill/>
                    </a:ln>
                  </pic:spPr>
                </pic:pic>
              </a:graphicData>
            </a:graphic>
          </wp:inline>
        </w:drawing>
      </w:r>
    </w:p>
    <w:p w14:paraId="7D83EAD7" w14:textId="77777777" w:rsidR="004335AB" w:rsidRPr="006759C4" w:rsidRDefault="004335AB" w:rsidP="00DF5364">
      <w:pPr>
        <w:pStyle w:val="10"/>
        <w:numPr>
          <w:ilvl w:val="1"/>
          <w:numId w:val="3"/>
        </w:numPr>
        <w:spacing w:before="240" w:line="240" w:lineRule="auto"/>
        <w:ind w:left="0" w:firstLine="567"/>
        <w:jc w:val="both"/>
        <w:rPr>
          <w:szCs w:val="20"/>
          <w:lang w:val="ru-RU"/>
        </w:rPr>
      </w:pPr>
      <w:r w:rsidRPr="00975049">
        <w:t>Вам</w:t>
      </w:r>
      <w:r w:rsidRPr="006759C4">
        <w:rPr>
          <w:szCs w:val="20"/>
          <w:lang w:val="ru-RU"/>
        </w:rPr>
        <w:t xml:space="preserve"> </w:t>
      </w:r>
      <w:r w:rsidRPr="00975049">
        <w:t>залишиться</w:t>
      </w:r>
      <w:r w:rsidRPr="006759C4">
        <w:rPr>
          <w:szCs w:val="20"/>
          <w:lang w:val="ru-RU"/>
        </w:rPr>
        <w:t xml:space="preserve"> </w:t>
      </w:r>
      <w:proofErr w:type="spellStart"/>
      <w:r w:rsidRPr="006759C4">
        <w:rPr>
          <w:szCs w:val="20"/>
          <w:lang w:val="ru-RU"/>
        </w:rPr>
        <w:t>вибрати</w:t>
      </w:r>
      <w:proofErr w:type="spellEnd"/>
      <w:r w:rsidRPr="006759C4">
        <w:rPr>
          <w:szCs w:val="20"/>
          <w:lang w:val="ru-RU"/>
        </w:rPr>
        <w:t xml:space="preserve"> </w:t>
      </w:r>
      <w:proofErr w:type="spellStart"/>
      <w:r w:rsidRPr="006759C4">
        <w:rPr>
          <w:szCs w:val="20"/>
          <w:lang w:val="ru-RU"/>
        </w:rPr>
        <w:t>або</w:t>
      </w:r>
      <w:proofErr w:type="spellEnd"/>
      <w:r w:rsidRPr="006759C4">
        <w:rPr>
          <w:szCs w:val="20"/>
          <w:lang w:val="ru-RU"/>
        </w:rPr>
        <w:t xml:space="preserve"> </w:t>
      </w:r>
      <w:proofErr w:type="spellStart"/>
      <w:r w:rsidRPr="006759C4">
        <w:rPr>
          <w:szCs w:val="20"/>
          <w:lang w:val="ru-RU"/>
        </w:rPr>
        <w:t>знайти</w:t>
      </w:r>
      <w:proofErr w:type="spellEnd"/>
      <w:r w:rsidRPr="006759C4">
        <w:rPr>
          <w:szCs w:val="20"/>
          <w:lang w:val="ru-RU"/>
        </w:rPr>
        <w:t xml:space="preserve"> «</w:t>
      </w:r>
      <w:proofErr w:type="spellStart"/>
      <w:r w:rsidRPr="006759C4">
        <w:rPr>
          <w:szCs w:val="20"/>
          <w:lang w:val="ru-RU"/>
        </w:rPr>
        <w:t>Вулицю</w:t>
      </w:r>
      <w:proofErr w:type="spellEnd"/>
      <w:r w:rsidRPr="006759C4">
        <w:rPr>
          <w:szCs w:val="20"/>
          <w:lang w:val="ru-RU"/>
        </w:rPr>
        <w:t xml:space="preserve">» з доступного </w:t>
      </w:r>
      <w:proofErr w:type="spellStart"/>
      <w:r w:rsidRPr="006759C4">
        <w:rPr>
          <w:szCs w:val="20"/>
          <w:lang w:val="ru-RU"/>
        </w:rPr>
        <w:t>переліку</w:t>
      </w:r>
      <w:proofErr w:type="spellEnd"/>
      <w:r w:rsidRPr="006759C4">
        <w:rPr>
          <w:szCs w:val="20"/>
          <w:lang w:val="ru-RU"/>
        </w:rPr>
        <w:t xml:space="preserve">. Для </w:t>
      </w:r>
      <w:proofErr w:type="spellStart"/>
      <w:r w:rsidRPr="006759C4">
        <w:rPr>
          <w:szCs w:val="20"/>
          <w:lang w:val="ru-RU"/>
        </w:rPr>
        <w:t>швидкого</w:t>
      </w:r>
      <w:proofErr w:type="spellEnd"/>
      <w:r w:rsidRPr="006759C4">
        <w:rPr>
          <w:szCs w:val="20"/>
          <w:lang w:val="ru-RU"/>
        </w:rPr>
        <w:t xml:space="preserve"> </w:t>
      </w:r>
      <w:proofErr w:type="spellStart"/>
      <w:r w:rsidRPr="006759C4">
        <w:rPr>
          <w:szCs w:val="20"/>
          <w:lang w:val="ru-RU"/>
        </w:rPr>
        <w:t>пошуку</w:t>
      </w:r>
      <w:proofErr w:type="spellEnd"/>
      <w:r w:rsidRPr="006759C4">
        <w:rPr>
          <w:szCs w:val="20"/>
          <w:lang w:val="ru-RU"/>
        </w:rPr>
        <w:t xml:space="preserve"> можете ввести першу букву з </w:t>
      </w:r>
      <w:proofErr w:type="spellStart"/>
      <w:r w:rsidRPr="006759C4">
        <w:rPr>
          <w:szCs w:val="20"/>
          <w:lang w:val="ru-RU"/>
        </w:rPr>
        <w:t>назви</w:t>
      </w:r>
      <w:proofErr w:type="spellEnd"/>
      <w:r w:rsidRPr="006759C4">
        <w:rPr>
          <w:szCs w:val="20"/>
          <w:lang w:val="ru-RU"/>
        </w:rPr>
        <w:t xml:space="preserve"> </w:t>
      </w:r>
      <w:proofErr w:type="spellStart"/>
      <w:r w:rsidRPr="006759C4">
        <w:rPr>
          <w:szCs w:val="20"/>
          <w:lang w:val="ru-RU"/>
        </w:rPr>
        <w:t>вулиці</w:t>
      </w:r>
      <w:proofErr w:type="spellEnd"/>
      <w:r w:rsidRPr="006759C4">
        <w:rPr>
          <w:szCs w:val="20"/>
          <w:lang w:val="ru-RU"/>
        </w:rPr>
        <w:t xml:space="preserve"> </w:t>
      </w:r>
      <w:proofErr w:type="spellStart"/>
      <w:r w:rsidRPr="006759C4">
        <w:rPr>
          <w:szCs w:val="20"/>
          <w:lang w:val="ru-RU"/>
        </w:rPr>
        <w:t>або</w:t>
      </w:r>
      <w:proofErr w:type="spellEnd"/>
      <w:r w:rsidRPr="006759C4">
        <w:rPr>
          <w:szCs w:val="20"/>
          <w:lang w:val="ru-RU"/>
        </w:rPr>
        <w:t xml:space="preserve"> </w:t>
      </w:r>
      <w:proofErr w:type="spellStart"/>
      <w:r w:rsidRPr="006759C4">
        <w:rPr>
          <w:szCs w:val="20"/>
          <w:lang w:val="ru-RU"/>
        </w:rPr>
        <w:t>набирати</w:t>
      </w:r>
      <w:proofErr w:type="spellEnd"/>
      <w:r w:rsidRPr="006759C4">
        <w:rPr>
          <w:szCs w:val="20"/>
          <w:lang w:val="ru-RU"/>
        </w:rPr>
        <w:t xml:space="preserve"> </w:t>
      </w:r>
      <w:proofErr w:type="spellStart"/>
      <w:r w:rsidRPr="006759C4">
        <w:rPr>
          <w:szCs w:val="20"/>
          <w:lang w:val="ru-RU"/>
        </w:rPr>
        <w:t>повну</w:t>
      </w:r>
      <w:proofErr w:type="spellEnd"/>
      <w:r w:rsidRPr="006759C4">
        <w:rPr>
          <w:szCs w:val="20"/>
          <w:lang w:val="ru-RU"/>
        </w:rPr>
        <w:t xml:space="preserve"> </w:t>
      </w:r>
      <w:proofErr w:type="spellStart"/>
      <w:r w:rsidRPr="006759C4">
        <w:rPr>
          <w:szCs w:val="20"/>
          <w:lang w:val="ru-RU"/>
        </w:rPr>
        <w:t>назву</w:t>
      </w:r>
      <w:proofErr w:type="spellEnd"/>
      <w:r w:rsidRPr="006759C4">
        <w:rPr>
          <w:szCs w:val="20"/>
          <w:lang w:val="ru-RU"/>
        </w:rPr>
        <w:t xml:space="preserve">, система </w:t>
      </w:r>
      <w:proofErr w:type="spellStart"/>
      <w:r w:rsidRPr="006759C4">
        <w:rPr>
          <w:szCs w:val="20"/>
          <w:lang w:val="ru-RU"/>
        </w:rPr>
        <w:t>відобразить</w:t>
      </w:r>
      <w:proofErr w:type="spellEnd"/>
      <w:r w:rsidRPr="006759C4">
        <w:rPr>
          <w:szCs w:val="20"/>
          <w:lang w:val="ru-RU"/>
        </w:rPr>
        <w:t xml:space="preserve"> </w:t>
      </w:r>
      <w:proofErr w:type="spellStart"/>
      <w:r w:rsidRPr="006759C4">
        <w:rPr>
          <w:szCs w:val="20"/>
          <w:lang w:val="ru-RU"/>
        </w:rPr>
        <w:t>відповідні</w:t>
      </w:r>
      <w:proofErr w:type="spellEnd"/>
      <w:r w:rsidRPr="006759C4">
        <w:rPr>
          <w:szCs w:val="20"/>
          <w:lang w:val="ru-RU"/>
        </w:rPr>
        <w:t xml:space="preserve"> </w:t>
      </w:r>
      <w:proofErr w:type="spellStart"/>
      <w:r w:rsidRPr="006759C4">
        <w:rPr>
          <w:szCs w:val="20"/>
          <w:lang w:val="ru-RU"/>
        </w:rPr>
        <w:t>результати</w:t>
      </w:r>
      <w:proofErr w:type="spellEnd"/>
      <w:r w:rsidRPr="006759C4">
        <w:rPr>
          <w:szCs w:val="20"/>
          <w:lang w:val="ru-RU"/>
        </w:rPr>
        <w:t>!</w:t>
      </w:r>
    </w:p>
    <w:p w14:paraId="48D52AF3" w14:textId="1237B5BB" w:rsidR="004335AB" w:rsidRPr="002B02A4" w:rsidRDefault="00217AC1" w:rsidP="00195F1D">
      <w:pPr>
        <w:pStyle w:val="aff4"/>
      </w:pPr>
      <w:r w:rsidRPr="00195F1D">
        <w:drawing>
          <wp:inline distT="0" distB="0" distL="0" distR="0" wp14:anchorId="55A43F50" wp14:editId="31F6983C">
            <wp:extent cx="6120000" cy="266915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000" cy="2669159"/>
                    </a:xfrm>
                    <a:prstGeom prst="rect">
                      <a:avLst/>
                    </a:prstGeom>
                    <a:noFill/>
                    <a:ln>
                      <a:noFill/>
                    </a:ln>
                  </pic:spPr>
                </pic:pic>
              </a:graphicData>
            </a:graphic>
          </wp:inline>
        </w:drawing>
      </w:r>
    </w:p>
    <w:p w14:paraId="34DD7509" w14:textId="19239869" w:rsidR="004335AB" w:rsidRPr="00321E7A" w:rsidRDefault="004335AB" w:rsidP="00DF5364">
      <w:pPr>
        <w:pStyle w:val="10"/>
        <w:numPr>
          <w:ilvl w:val="1"/>
          <w:numId w:val="3"/>
        </w:numPr>
        <w:spacing w:before="240" w:line="240" w:lineRule="auto"/>
        <w:ind w:left="0" w:firstLine="567"/>
        <w:jc w:val="both"/>
        <w:rPr>
          <w:szCs w:val="20"/>
          <w:lang w:val="ru-RU"/>
        </w:rPr>
      </w:pPr>
      <w:r w:rsidRPr="00321E7A">
        <w:rPr>
          <w:szCs w:val="20"/>
          <w:lang w:val="ru-RU"/>
        </w:rPr>
        <w:t xml:space="preserve">Та </w:t>
      </w:r>
      <w:proofErr w:type="spellStart"/>
      <w:r w:rsidRPr="00321E7A">
        <w:rPr>
          <w:szCs w:val="20"/>
          <w:lang w:val="ru-RU"/>
        </w:rPr>
        <w:t>вказуєте</w:t>
      </w:r>
      <w:proofErr w:type="spellEnd"/>
      <w:r w:rsidRPr="00321E7A">
        <w:rPr>
          <w:szCs w:val="20"/>
          <w:lang w:val="ru-RU"/>
        </w:rPr>
        <w:t xml:space="preserve"> </w:t>
      </w:r>
      <w:proofErr w:type="spellStart"/>
      <w:r w:rsidRPr="00321E7A">
        <w:rPr>
          <w:szCs w:val="20"/>
          <w:lang w:val="ru-RU"/>
        </w:rPr>
        <w:t>або</w:t>
      </w:r>
      <w:proofErr w:type="spellEnd"/>
      <w:r w:rsidRPr="00321E7A">
        <w:rPr>
          <w:szCs w:val="20"/>
          <w:lang w:val="ru-RU"/>
        </w:rPr>
        <w:t xml:space="preserve"> </w:t>
      </w:r>
      <w:proofErr w:type="spellStart"/>
      <w:r w:rsidRPr="00321E7A">
        <w:rPr>
          <w:szCs w:val="20"/>
          <w:lang w:val="ru-RU"/>
        </w:rPr>
        <w:t>вибираєте</w:t>
      </w:r>
      <w:proofErr w:type="spellEnd"/>
      <w:r w:rsidRPr="00321E7A">
        <w:rPr>
          <w:szCs w:val="20"/>
          <w:lang w:val="ru-RU"/>
        </w:rPr>
        <w:t xml:space="preserve"> «Номер </w:t>
      </w:r>
      <w:proofErr w:type="spellStart"/>
      <w:r w:rsidRPr="00321E7A">
        <w:rPr>
          <w:szCs w:val="20"/>
          <w:lang w:val="ru-RU"/>
        </w:rPr>
        <w:t>будинку</w:t>
      </w:r>
      <w:proofErr w:type="spellEnd"/>
      <w:r w:rsidRPr="00321E7A">
        <w:rPr>
          <w:szCs w:val="20"/>
          <w:lang w:val="ru-RU"/>
        </w:rPr>
        <w:t>»</w:t>
      </w:r>
      <w:r w:rsidR="00A15550">
        <w:rPr>
          <w:szCs w:val="20"/>
          <w:lang w:val="ru-RU"/>
        </w:rPr>
        <w:t>;</w:t>
      </w:r>
    </w:p>
    <w:p w14:paraId="06F56A17" w14:textId="2852C6EF" w:rsidR="00A26B50" w:rsidRPr="00F208CD" w:rsidRDefault="00A26B50" w:rsidP="009F3A1C">
      <w:pPr>
        <w:pStyle w:val="10"/>
        <w:numPr>
          <w:ilvl w:val="1"/>
          <w:numId w:val="3"/>
        </w:numPr>
        <w:spacing w:line="240" w:lineRule="auto"/>
        <w:ind w:left="0" w:firstLine="567"/>
        <w:jc w:val="both"/>
        <w:rPr>
          <w:rFonts w:cstheme="minorHAnsi"/>
          <w:b/>
          <w:sz w:val="16"/>
          <w:szCs w:val="16"/>
        </w:rPr>
      </w:pPr>
      <w:r w:rsidRPr="00370844">
        <w:t>Якщо доставка до відділення («Склад-Склад» чи «Двері-Склад»), то достатньо вказати Індекс (номер відділення)</w:t>
      </w:r>
      <w:r w:rsidR="00F208CD">
        <w:rPr>
          <w:lang w:val="ru-RU"/>
        </w:rPr>
        <w:t>, у</w:t>
      </w:r>
      <w:r w:rsidR="00F208CD" w:rsidRPr="006B1645">
        <w:t>сі необхідні поля для доставки ми заповнимо автоматично</w:t>
      </w:r>
      <w:r w:rsidR="00F208CD">
        <w:t>,</w:t>
      </w:r>
      <w:r w:rsidR="00F208CD" w:rsidRPr="006B1645">
        <w:t xml:space="preserve"> а назва вулиці, номер будинку в даному випадку не потрібні і відсутні</w:t>
      </w:r>
      <w:r w:rsidR="00F208CD">
        <w:rPr>
          <w:lang w:val="ru-RU"/>
        </w:rPr>
        <w:t>:</w:t>
      </w:r>
    </w:p>
    <w:p w14:paraId="0AA67F1E" w14:textId="70A82BF9" w:rsidR="00F208CD" w:rsidRDefault="00EE67E3" w:rsidP="00EE67E3">
      <w:pPr>
        <w:pStyle w:val="aff4"/>
      </w:pPr>
      <w:r w:rsidRPr="00EE67E3">
        <w:lastRenderedPageBreak/>
        <w:drawing>
          <wp:inline distT="0" distB="0" distL="0" distR="0" wp14:anchorId="4DE0A758" wp14:editId="648C2D06">
            <wp:extent cx="6086475" cy="260032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86475" cy="2600325"/>
                    </a:xfrm>
                    <a:prstGeom prst="rect">
                      <a:avLst/>
                    </a:prstGeom>
                    <a:noFill/>
                    <a:ln>
                      <a:noFill/>
                    </a:ln>
                  </pic:spPr>
                </pic:pic>
              </a:graphicData>
            </a:graphic>
          </wp:inline>
        </w:drawing>
      </w:r>
    </w:p>
    <w:p w14:paraId="7E15B3FA" w14:textId="77777777" w:rsidR="00BB18F9" w:rsidRDefault="00BB18F9" w:rsidP="00BB18F9">
      <w:pPr>
        <w:pStyle w:val="aff4"/>
      </w:pPr>
    </w:p>
    <w:p w14:paraId="0D09693D" w14:textId="0B6BBD4F" w:rsidR="00BB18F9" w:rsidRPr="00BB18F9" w:rsidRDefault="00BB18F9" w:rsidP="00BB18F9">
      <w:pPr>
        <w:jc w:val="center"/>
        <w:rPr>
          <w:b/>
          <w:color w:val="00B050"/>
          <w:szCs w:val="20"/>
        </w:rPr>
      </w:pPr>
      <w:r w:rsidRPr="00BB18F9">
        <w:rPr>
          <w:b/>
          <w:color w:val="00B050"/>
          <w:szCs w:val="20"/>
        </w:rPr>
        <w:t>Все готово. Адресу заповнено.</w:t>
      </w:r>
    </w:p>
    <w:p w14:paraId="6DE74EEE" w14:textId="77777777" w:rsidR="00BB18F9" w:rsidRPr="00BB18F9" w:rsidRDefault="00BB18F9" w:rsidP="00BB18F9">
      <w:pPr>
        <w:rPr>
          <w:lang w:val="ru-RU"/>
        </w:rPr>
      </w:pPr>
    </w:p>
    <w:p w14:paraId="4737612F" w14:textId="6624565C" w:rsidR="00A26B50" w:rsidRPr="002F71F3" w:rsidRDefault="00A26B50" w:rsidP="002F71F3">
      <w:pPr>
        <w:pStyle w:val="10"/>
        <w:numPr>
          <w:ilvl w:val="0"/>
          <w:numId w:val="21"/>
        </w:numPr>
        <w:ind w:left="284" w:hanging="284"/>
        <w:rPr>
          <w:rFonts w:cstheme="minorHAnsi"/>
          <w:b/>
          <w:i/>
          <w:sz w:val="16"/>
          <w:szCs w:val="16"/>
        </w:rPr>
      </w:pPr>
      <w:bookmarkStart w:id="36" w:name="_Toc16073938"/>
      <w:r w:rsidRPr="002F71F3">
        <w:rPr>
          <w:b/>
          <w:i/>
        </w:rPr>
        <w:t>Інформація про відправлення</w:t>
      </w:r>
      <w:r w:rsidR="00370844" w:rsidRPr="002F71F3">
        <w:rPr>
          <w:b/>
          <w:i/>
          <w:lang w:val="ru-RU"/>
        </w:rPr>
        <w:t>:</w:t>
      </w:r>
      <w:bookmarkEnd w:id="36"/>
    </w:p>
    <w:p w14:paraId="097956AD" w14:textId="1B11F126" w:rsidR="00A26B50" w:rsidRPr="00370844" w:rsidRDefault="00A26B50" w:rsidP="009F3A1C">
      <w:pPr>
        <w:pStyle w:val="10"/>
        <w:numPr>
          <w:ilvl w:val="1"/>
          <w:numId w:val="3"/>
        </w:numPr>
        <w:spacing w:line="240" w:lineRule="auto"/>
        <w:ind w:left="0" w:firstLine="567"/>
        <w:jc w:val="both"/>
        <w:rPr>
          <w:rFonts w:cstheme="minorHAnsi"/>
          <w:b/>
          <w:sz w:val="16"/>
          <w:szCs w:val="16"/>
        </w:rPr>
      </w:pPr>
      <w:r w:rsidRPr="00370844">
        <w:t>Вага, найбільша сторона, Оголошена вартість</w:t>
      </w:r>
      <w:r w:rsidR="00370844">
        <w:rPr>
          <w:lang w:val="ru-RU"/>
        </w:rPr>
        <w:t>;</w:t>
      </w:r>
    </w:p>
    <w:p w14:paraId="2D502931" w14:textId="77777777" w:rsidR="00021F1E" w:rsidRPr="00021F1E" w:rsidRDefault="00A26B50" w:rsidP="009F3A1C">
      <w:pPr>
        <w:pStyle w:val="10"/>
        <w:numPr>
          <w:ilvl w:val="1"/>
          <w:numId w:val="3"/>
        </w:numPr>
        <w:spacing w:line="240" w:lineRule="auto"/>
        <w:ind w:left="0" w:firstLine="567"/>
        <w:jc w:val="both"/>
        <w:rPr>
          <w:rFonts w:cstheme="minorHAnsi"/>
          <w:b/>
          <w:sz w:val="16"/>
          <w:szCs w:val="16"/>
        </w:rPr>
      </w:pPr>
      <w:r w:rsidRPr="00370844">
        <w:t>Сума післяплати</w:t>
      </w:r>
      <w:r w:rsidR="00021F1E">
        <w:rPr>
          <w:lang w:val="ru-RU"/>
        </w:rPr>
        <w:t xml:space="preserve"> -</w:t>
      </w:r>
      <w:r w:rsidRPr="00370844">
        <w:t xml:space="preserve"> оплачується Одержувачем в момент вручен</w:t>
      </w:r>
      <w:r w:rsidR="00021F1E">
        <w:t>ня та пересилається Відправнику</w:t>
      </w:r>
      <w:r w:rsidR="00021F1E">
        <w:rPr>
          <w:lang w:val="ru-RU"/>
        </w:rPr>
        <w:t>;</w:t>
      </w:r>
    </w:p>
    <w:p w14:paraId="01AB1B1A" w14:textId="77777777" w:rsidR="00021F1E" w:rsidRPr="00021F1E" w:rsidRDefault="00021F1E" w:rsidP="009F3A1C">
      <w:pPr>
        <w:pStyle w:val="10"/>
        <w:numPr>
          <w:ilvl w:val="1"/>
          <w:numId w:val="3"/>
        </w:numPr>
        <w:spacing w:line="240" w:lineRule="auto"/>
        <w:ind w:left="0" w:firstLine="567"/>
        <w:jc w:val="both"/>
        <w:rPr>
          <w:rFonts w:cstheme="minorHAnsi"/>
          <w:b/>
          <w:sz w:val="16"/>
          <w:szCs w:val="16"/>
        </w:rPr>
      </w:pPr>
      <w:r>
        <w:t>Додаткова інформація – відображається на адресному ярлику:</w:t>
      </w:r>
    </w:p>
    <w:p w14:paraId="3089DDD4" w14:textId="2984175F" w:rsidR="00021F1E" w:rsidRDefault="00021F1E" w:rsidP="00021F1E">
      <w:pPr>
        <w:pStyle w:val="aff4"/>
      </w:pPr>
      <w:r>
        <w:drawing>
          <wp:inline distT="0" distB="0" distL="0" distR="0" wp14:anchorId="4B8158EC" wp14:editId="0662C9D4">
            <wp:extent cx="6120765" cy="2700616"/>
            <wp:effectExtent l="0" t="0" r="0" b="508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120765" cy="2700616"/>
                    </a:xfrm>
                    <a:prstGeom prst="rect">
                      <a:avLst/>
                    </a:prstGeom>
                  </pic:spPr>
                </pic:pic>
              </a:graphicData>
            </a:graphic>
          </wp:inline>
        </w:drawing>
      </w:r>
    </w:p>
    <w:p w14:paraId="16E587AF" w14:textId="77777777" w:rsidR="00021F1E" w:rsidRDefault="00021F1E" w:rsidP="00021F1E">
      <w:pPr>
        <w:pStyle w:val="aff4"/>
      </w:pPr>
    </w:p>
    <w:p w14:paraId="6B62BE9E" w14:textId="0115C1F9" w:rsidR="00021F1E" w:rsidRDefault="00021F1E" w:rsidP="00021F1E">
      <w:pPr>
        <w:pStyle w:val="10"/>
        <w:ind w:firstLine="567"/>
        <w:jc w:val="both"/>
      </w:pPr>
      <w:r w:rsidRPr="00021F1E">
        <w:t xml:space="preserve">Якщо Відправник має дозвіл на формування відправлень з місцями, для додавання місць необхідно використовувати кнопку «Додати місця до відправлення», при цьому </w:t>
      </w:r>
      <w:r>
        <w:t>відкривається</w:t>
      </w:r>
      <w:r w:rsidRPr="00021F1E">
        <w:t xml:space="preserve"> блок для заповнення інформації для кожного наступного місця, для видалення використовується кнопка «Видалити місця до відправлення»:</w:t>
      </w:r>
    </w:p>
    <w:p w14:paraId="3ABF1C37" w14:textId="18A96D41" w:rsidR="00021F1E" w:rsidRDefault="00021F1E" w:rsidP="00021F1E">
      <w:pPr>
        <w:pStyle w:val="aff4"/>
        <w:rPr>
          <w:lang w:val="en-US"/>
        </w:rPr>
      </w:pPr>
      <w:r>
        <w:lastRenderedPageBreak/>
        <w:drawing>
          <wp:inline distT="0" distB="0" distL="0" distR="0" wp14:anchorId="36D11867" wp14:editId="573BFB4C">
            <wp:extent cx="6120765" cy="3275484"/>
            <wp:effectExtent l="0" t="0" r="0" b="127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120765" cy="3275484"/>
                    </a:xfrm>
                    <a:prstGeom prst="rect">
                      <a:avLst/>
                    </a:prstGeom>
                  </pic:spPr>
                </pic:pic>
              </a:graphicData>
            </a:graphic>
          </wp:inline>
        </w:drawing>
      </w:r>
    </w:p>
    <w:p w14:paraId="33247BE2" w14:textId="77777777" w:rsidR="00021F1E" w:rsidRDefault="00021F1E" w:rsidP="00021F1E">
      <w:pPr>
        <w:pStyle w:val="aff4"/>
        <w:rPr>
          <w:lang w:val="en-US"/>
        </w:rPr>
      </w:pPr>
    </w:p>
    <w:p w14:paraId="19B16ED0" w14:textId="6E006B98" w:rsidR="00021F1E" w:rsidRPr="008833B6" w:rsidRDefault="00021F1E" w:rsidP="00021F1E">
      <w:pPr>
        <w:pStyle w:val="aff4"/>
        <w:ind w:firstLine="567"/>
        <w:rPr>
          <w:rFonts w:eastAsia="Calibri" w:cs="Calibri"/>
          <w:noProof w:val="0"/>
          <w:sz w:val="20"/>
          <w:szCs w:val="22"/>
          <w:lang w:eastAsia="uk-UA"/>
        </w:rPr>
      </w:pPr>
      <w:r w:rsidRPr="00021F1E">
        <w:rPr>
          <w:rFonts w:eastAsia="Calibri" w:cs="Calibri"/>
          <w:noProof w:val="0"/>
          <w:sz w:val="20"/>
          <w:szCs w:val="22"/>
          <w:lang w:val="uk-UA" w:eastAsia="uk-UA"/>
        </w:rPr>
        <w:t xml:space="preserve">Для оформлення відправлень з місцями встановлено такі правила: кількість місць не може перевищувати 20, сумарна маса всіх місць не може перевищувати 100 кг, якщо сумарна маса всіх місць більше 30 кг і до 100 кг, при адресному заборі або адресній доставці відправлення кількість місць не більше 5, для відправлень з місцями не можна використовувати </w:t>
      </w:r>
      <w:proofErr w:type="spellStart"/>
      <w:r w:rsidRPr="00021F1E">
        <w:rPr>
          <w:rFonts w:eastAsia="Calibri" w:cs="Calibri"/>
          <w:noProof w:val="0"/>
          <w:sz w:val="20"/>
          <w:szCs w:val="22"/>
          <w:lang w:val="uk-UA" w:eastAsia="uk-UA"/>
        </w:rPr>
        <w:t>бонусні</w:t>
      </w:r>
      <w:proofErr w:type="spellEnd"/>
      <w:r w:rsidRPr="00021F1E">
        <w:rPr>
          <w:rFonts w:eastAsia="Calibri" w:cs="Calibri"/>
          <w:noProof w:val="0"/>
          <w:sz w:val="20"/>
          <w:szCs w:val="22"/>
          <w:lang w:val="uk-UA" w:eastAsia="uk-UA"/>
        </w:rPr>
        <w:t xml:space="preserve"> відправлення за програмою лояльності.</w:t>
      </w:r>
    </w:p>
    <w:p w14:paraId="67487615" w14:textId="77777777" w:rsidR="008833B6" w:rsidRPr="008833B6" w:rsidRDefault="008833B6" w:rsidP="00021F1E">
      <w:pPr>
        <w:pStyle w:val="aff4"/>
        <w:ind w:firstLine="567"/>
        <w:rPr>
          <w:rFonts w:eastAsia="Calibri" w:cs="Calibri"/>
          <w:noProof w:val="0"/>
          <w:sz w:val="20"/>
          <w:szCs w:val="22"/>
          <w:lang w:eastAsia="uk-UA"/>
        </w:rPr>
      </w:pPr>
    </w:p>
    <w:p w14:paraId="52F2811D" w14:textId="77777777" w:rsidR="008833B6" w:rsidRPr="002045DD" w:rsidRDefault="008833B6" w:rsidP="008833B6">
      <w:pPr>
        <w:pStyle w:val="10"/>
        <w:numPr>
          <w:ilvl w:val="0"/>
          <w:numId w:val="3"/>
        </w:numPr>
        <w:ind w:left="284" w:hanging="284"/>
        <w:jc w:val="both"/>
        <w:rPr>
          <w:rFonts w:cstheme="minorHAnsi"/>
          <w:b/>
          <w:sz w:val="16"/>
          <w:szCs w:val="16"/>
        </w:rPr>
      </w:pPr>
      <w:r w:rsidRPr="008833B6">
        <w:rPr>
          <w:b/>
          <w:i/>
        </w:rPr>
        <w:t>У разі</w:t>
      </w:r>
      <w:r w:rsidRPr="002F71F3">
        <w:rPr>
          <w:b/>
          <w:i/>
        </w:rPr>
        <w:t xml:space="preserve"> невручення:</w:t>
      </w:r>
      <w:r w:rsidRPr="002045DD">
        <w:t xml:space="preserve"> якщо спроба вручення була невдалою, то відправлення зберігається на відділенні Укрпошти протягом встановленого терміну, а далі обробляється згідно до розпорядження Відправника, тобто</w:t>
      </w:r>
      <w:r w:rsidRPr="00370844">
        <w:t>:</w:t>
      </w:r>
    </w:p>
    <w:p w14:paraId="09E54F08" w14:textId="027ED97B" w:rsidR="008833B6" w:rsidRPr="00667C70" w:rsidRDefault="008833B6" w:rsidP="008833B6">
      <w:pPr>
        <w:pStyle w:val="10"/>
        <w:numPr>
          <w:ilvl w:val="1"/>
          <w:numId w:val="3"/>
        </w:numPr>
        <w:ind w:left="0" w:firstLine="567"/>
        <w:jc w:val="both"/>
        <w:rPr>
          <w:rFonts w:cstheme="minorHAnsi"/>
          <w:b/>
          <w:sz w:val="16"/>
          <w:szCs w:val="16"/>
        </w:rPr>
      </w:pPr>
      <w:r w:rsidRPr="00667C70">
        <w:rPr>
          <w:b/>
        </w:rPr>
        <w:t>Повернути після спливу терміну зберігання</w:t>
      </w:r>
      <w:r>
        <w:t xml:space="preserve"> </w:t>
      </w:r>
      <w:r w:rsidRPr="002045DD">
        <w:t xml:space="preserve">– відправлення повернеться Відправнику за </w:t>
      </w:r>
      <w:proofErr w:type="spellStart"/>
      <w:r w:rsidRPr="002045DD">
        <w:t>зворотн</w:t>
      </w:r>
      <w:r w:rsidRPr="008833B6">
        <w:t>ь</w:t>
      </w:r>
      <w:r>
        <w:t>ою</w:t>
      </w:r>
      <w:proofErr w:type="spellEnd"/>
      <w:r w:rsidRPr="002045DD">
        <w:t xml:space="preserve"> </w:t>
      </w:r>
      <w:proofErr w:type="spellStart"/>
      <w:r w:rsidRPr="002045DD">
        <w:t>адресо</w:t>
      </w:r>
      <w:r>
        <w:t>ю</w:t>
      </w:r>
      <w:proofErr w:type="spellEnd"/>
      <w:r>
        <w:t xml:space="preserve"> після спливу терміну: для відправлень з оголошеною цінністю – 14 календарних днів, для відправлень Укрпошта Стандарт без оголошеної </w:t>
      </w:r>
      <w:proofErr w:type="spellStart"/>
      <w:r>
        <w:t>ціннсоті</w:t>
      </w:r>
      <w:proofErr w:type="spellEnd"/>
      <w:r>
        <w:t xml:space="preserve"> та масою до 10 кг – 30 календарних днів</w:t>
      </w:r>
      <w:r w:rsidRPr="00667C70">
        <w:t>;</w:t>
      </w:r>
    </w:p>
    <w:p w14:paraId="3D1598EF" w14:textId="77777777" w:rsidR="008833B6" w:rsidRPr="00667C70" w:rsidRDefault="008833B6" w:rsidP="008833B6">
      <w:pPr>
        <w:pStyle w:val="10"/>
        <w:numPr>
          <w:ilvl w:val="1"/>
          <w:numId w:val="3"/>
        </w:numPr>
        <w:ind w:left="0" w:firstLine="567"/>
        <w:jc w:val="both"/>
      </w:pPr>
      <w:r w:rsidRPr="00667C70">
        <w:rPr>
          <w:b/>
        </w:rPr>
        <w:t>Повернути через 7 календарних днів</w:t>
      </w:r>
      <w:r>
        <w:t xml:space="preserve"> </w:t>
      </w:r>
      <w:r>
        <w:rPr>
          <w:rFonts w:cstheme="minorHAnsi"/>
          <w:b/>
          <w:sz w:val="16"/>
          <w:szCs w:val="16"/>
        </w:rPr>
        <w:t xml:space="preserve">– </w:t>
      </w:r>
      <w:r w:rsidRPr="00667C70">
        <w:t xml:space="preserve">відправлення </w:t>
      </w:r>
      <w:r>
        <w:t>повертається Відправнику через 7 календарних днів;</w:t>
      </w:r>
    </w:p>
    <w:p w14:paraId="0098D70E" w14:textId="77777777" w:rsidR="008833B6" w:rsidRPr="008833B6" w:rsidRDefault="008833B6" w:rsidP="008833B6">
      <w:pPr>
        <w:pStyle w:val="10"/>
        <w:numPr>
          <w:ilvl w:val="1"/>
          <w:numId w:val="3"/>
        </w:numPr>
        <w:ind w:left="0" w:firstLine="567"/>
        <w:jc w:val="both"/>
        <w:rPr>
          <w:rFonts w:cstheme="minorHAnsi"/>
          <w:b/>
          <w:sz w:val="16"/>
          <w:szCs w:val="16"/>
        </w:rPr>
      </w:pPr>
      <w:r w:rsidRPr="00667C70">
        <w:rPr>
          <w:b/>
        </w:rPr>
        <w:t>Розглянути, як відправлення від якого відмовився відправник</w:t>
      </w:r>
      <w:r w:rsidRPr="002045DD">
        <w:t xml:space="preserve"> – відправлення буде передане на користь держави</w:t>
      </w:r>
      <w:r>
        <w:rPr>
          <w:lang w:val="ru-RU"/>
        </w:rPr>
        <w:t>:</w:t>
      </w:r>
    </w:p>
    <w:p w14:paraId="5769E94C" w14:textId="3E9540F5" w:rsidR="008833B6" w:rsidRDefault="008833B6" w:rsidP="008833B6">
      <w:pPr>
        <w:pStyle w:val="10"/>
        <w:jc w:val="both"/>
        <w:rPr>
          <w:rFonts w:cstheme="minorHAnsi"/>
          <w:b/>
          <w:sz w:val="16"/>
          <w:szCs w:val="16"/>
          <w:lang w:val="ru-RU"/>
        </w:rPr>
      </w:pPr>
      <w:r>
        <w:rPr>
          <w:noProof/>
          <w:lang w:val="ru-RU" w:eastAsia="ru-RU"/>
        </w:rPr>
        <w:drawing>
          <wp:inline distT="0" distB="0" distL="0" distR="0" wp14:anchorId="7EE9BCD5" wp14:editId="67FE42AB">
            <wp:extent cx="5724525" cy="14192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24525" cy="1419225"/>
                    </a:xfrm>
                    <a:prstGeom prst="rect">
                      <a:avLst/>
                    </a:prstGeom>
                  </pic:spPr>
                </pic:pic>
              </a:graphicData>
            </a:graphic>
          </wp:inline>
        </w:drawing>
      </w:r>
    </w:p>
    <w:p w14:paraId="19DCE8AC" w14:textId="77777777" w:rsidR="008833B6" w:rsidRPr="00FD18FE" w:rsidRDefault="008833B6" w:rsidP="008833B6">
      <w:pPr>
        <w:pStyle w:val="10"/>
        <w:numPr>
          <w:ilvl w:val="0"/>
          <w:numId w:val="32"/>
        </w:numPr>
        <w:ind w:left="0" w:firstLine="0"/>
        <w:jc w:val="both"/>
        <w:rPr>
          <w:b/>
          <w:i/>
        </w:rPr>
      </w:pPr>
      <w:r w:rsidRPr="00FD18FE">
        <w:rPr>
          <w:b/>
          <w:i/>
        </w:rPr>
        <w:t>Додаткові послуги</w:t>
      </w:r>
      <w:r>
        <w:rPr>
          <w:b/>
          <w:i/>
        </w:rPr>
        <w:t xml:space="preserve"> </w:t>
      </w:r>
    </w:p>
    <w:p w14:paraId="4AD6CB67" w14:textId="7C6E0892" w:rsidR="008833B6" w:rsidRPr="002045DD" w:rsidRDefault="008833B6" w:rsidP="008833B6">
      <w:pPr>
        <w:pStyle w:val="10"/>
        <w:numPr>
          <w:ilvl w:val="1"/>
          <w:numId w:val="3"/>
        </w:numPr>
        <w:ind w:left="0" w:firstLine="567"/>
        <w:jc w:val="both"/>
        <w:rPr>
          <w:rFonts w:cstheme="minorHAnsi"/>
          <w:b/>
          <w:sz w:val="16"/>
          <w:szCs w:val="16"/>
        </w:rPr>
      </w:pPr>
      <w:r>
        <w:lastRenderedPageBreak/>
        <w:t xml:space="preserve">СМС – повідомлення - </w:t>
      </w:r>
      <w:r w:rsidRPr="002045DD">
        <w:t xml:space="preserve">надсилається </w:t>
      </w:r>
      <w:r>
        <w:t>СМС/</w:t>
      </w:r>
      <w:r>
        <w:rPr>
          <w:lang w:val="en-US"/>
        </w:rPr>
        <w:t>Viber</w:t>
      </w:r>
      <w:r w:rsidR="00A02A7B" w:rsidRPr="00A02A7B">
        <w:t xml:space="preserve"> </w:t>
      </w:r>
      <w:r>
        <w:t xml:space="preserve">повідомлення </w:t>
      </w:r>
      <w:r w:rsidRPr="002045DD">
        <w:t>Відправнику після вручення відправлення (стяг</w:t>
      </w:r>
      <w:r w:rsidR="00A02A7B" w:rsidRPr="00A02A7B">
        <w:t>у</w:t>
      </w:r>
      <w:r w:rsidRPr="002045DD">
        <w:t>ється додаткова плата)</w:t>
      </w:r>
      <w:r>
        <w:t>;</w:t>
      </w:r>
    </w:p>
    <w:p w14:paraId="2D45FBBF" w14:textId="77777777" w:rsidR="008833B6" w:rsidRPr="00FD18FE" w:rsidRDefault="008833B6" w:rsidP="008833B6">
      <w:pPr>
        <w:pStyle w:val="10"/>
        <w:numPr>
          <w:ilvl w:val="1"/>
          <w:numId w:val="3"/>
        </w:numPr>
        <w:ind w:left="0" w:firstLine="567"/>
        <w:jc w:val="both"/>
        <w:rPr>
          <w:rFonts w:cstheme="minorHAnsi"/>
          <w:b/>
          <w:sz w:val="16"/>
          <w:szCs w:val="16"/>
        </w:rPr>
      </w:pPr>
      <w:r>
        <w:t>Повідомлення про вручення ф. 119 - р</w:t>
      </w:r>
      <w:r w:rsidRPr="002045DD">
        <w:t>екомендоване повідомлення</w:t>
      </w:r>
      <w:r>
        <w:t xml:space="preserve"> Відправника про вручення </w:t>
      </w:r>
      <w:r w:rsidRPr="002045DD">
        <w:t>на спеціальному бланку</w:t>
      </w:r>
      <w:r>
        <w:t xml:space="preserve"> з підписом</w:t>
      </w:r>
      <w:r w:rsidRPr="002045DD">
        <w:t xml:space="preserve"> Одержувач</w:t>
      </w:r>
      <w:r>
        <w:t>а,</w:t>
      </w:r>
      <w:r w:rsidRPr="002045DD">
        <w:t xml:space="preserve"> </w:t>
      </w:r>
      <w:r>
        <w:t>яке</w:t>
      </w:r>
      <w:r w:rsidRPr="002045DD">
        <w:t xml:space="preserve"> повертається Відправнику</w:t>
      </w:r>
      <w:r>
        <w:t xml:space="preserve"> (стягується додаткова плата):</w:t>
      </w:r>
    </w:p>
    <w:p w14:paraId="20508DBD" w14:textId="3913772D" w:rsidR="008833B6" w:rsidRDefault="00A02A7B" w:rsidP="008833B6">
      <w:pPr>
        <w:pStyle w:val="10"/>
        <w:jc w:val="both"/>
        <w:rPr>
          <w:rFonts w:cstheme="minorHAnsi"/>
          <w:b/>
          <w:sz w:val="16"/>
          <w:szCs w:val="16"/>
          <w:lang w:val="ru-RU"/>
        </w:rPr>
      </w:pPr>
      <w:r>
        <w:rPr>
          <w:noProof/>
          <w:lang w:val="ru-RU" w:eastAsia="ru-RU"/>
        </w:rPr>
        <w:drawing>
          <wp:inline distT="0" distB="0" distL="0" distR="0" wp14:anchorId="3ACFC76C" wp14:editId="50225E6A">
            <wp:extent cx="4276725" cy="146685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276725" cy="1466850"/>
                    </a:xfrm>
                    <a:prstGeom prst="rect">
                      <a:avLst/>
                    </a:prstGeom>
                  </pic:spPr>
                </pic:pic>
              </a:graphicData>
            </a:graphic>
          </wp:inline>
        </w:drawing>
      </w:r>
    </w:p>
    <w:p w14:paraId="518CDCBA" w14:textId="77777777" w:rsidR="00A02A7B" w:rsidRDefault="00A02A7B" w:rsidP="008833B6">
      <w:pPr>
        <w:pStyle w:val="10"/>
        <w:jc w:val="both"/>
        <w:rPr>
          <w:rFonts w:cstheme="minorHAnsi"/>
          <w:b/>
          <w:sz w:val="16"/>
          <w:szCs w:val="16"/>
          <w:lang w:val="ru-RU"/>
        </w:rPr>
      </w:pPr>
    </w:p>
    <w:p w14:paraId="74408C79" w14:textId="17E814FF" w:rsidR="00A02A7B" w:rsidRDefault="00A02A7B" w:rsidP="00A02A7B">
      <w:pPr>
        <w:pStyle w:val="10"/>
        <w:ind w:firstLine="567"/>
        <w:jc w:val="both"/>
        <w:rPr>
          <w:b/>
        </w:rPr>
      </w:pPr>
      <w:r w:rsidRPr="002045DD">
        <w:rPr>
          <w:b/>
          <w:color w:val="FF0000"/>
        </w:rPr>
        <w:t xml:space="preserve">Зверніть Увагу! </w:t>
      </w:r>
      <w:r w:rsidRPr="002045DD">
        <w:rPr>
          <w:b/>
        </w:rPr>
        <w:t>Якщо Відправник юридична особа</w:t>
      </w:r>
      <w:r w:rsidR="00BD6ED3">
        <w:rPr>
          <w:b/>
          <w:lang w:val="ru-RU"/>
        </w:rPr>
        <w:t xml:space="preserve"> </w:t>
      </w:r>
      <w:r w:rsidR="00BD6ED3">
        <w:rPr>
          <w:b/>
        </w:rPr>
        <w:t>або ФОП</w:t>
      </w:r>
      <w:r w:rsidRPr="002045DD">
        <w:rPr>
          <w:b/>
        </w:rPr>
        <w:t xml:space="preserve">, і зарахування післяплати має відбутися </w:t>
      </w:r>
      <w:r>
        <w:rPr>
          <w:b/>
        </w:rPr>
        <w:t>на рахунок</w:t>
      </w:r>
      <w:r w:rsidRPr="002045DD">
        <w:rPr>
          <w:b/>
        </w:rPr>
        <w:t xml:space="preserve">, то необхідно встановити відмітку навпроти «Зарахувати післяплату на </w:t>
      </w:r>
      <w:r>
        <w:rPr>
          <w:b/>
          <w:lang w:val="en-US"/>
        </w:rPr>
        <w:t>IBAN</w:t>
      </w:r>
      <w:r w:rsidRPr="002045DD">
        <w:rPr>
          <w:b/>
        </w:rPr>
        <w:t>»</w:t>
      </w:r>
      <w:r w:rsidR="00BD6ED3">
        <w:rPr>
          <w:b/>
        </w:rPr>
        <w:t xml:space="preserve"> та обрати отримувача післяплати</w:t>
      </w:r>
      <w:r>
        <w:rPr>
          <w:b/>
        </w:rPr>
        <w:t xml:space="preserve">. </w:t>
      </w:r>
    </w:p>
    <w:p w14:paraId="6B59E38F" w14:textId="77777777" w:rsidR="00A02A7B" w:rsidRPr="009C30DD" w:rsidRDefault="00A02A7B" w:rsidP="00A02A7B">
      <w:pPr>
        <w:pStyle w:val="10"/>
        <w:ind w:firstLine="567"/>
        <w:jc w:val="both"/>
        <w:rPr>
          <w:b/>
          <w:lang w:val="ru-RU"/>
        </w:rPr>
      </w:pPr>
      <w:r>
        <w:rPr>
          <w:b/>
        </w:rPr>
        <w:t xml:space="preserve">Для зарахування післяплати на рахунок необхідно </w:t>
      </w:r>
      <w:r w:rsidRPr="00667C70">
        <w:rPr>
          <w:b/>
        </w:rPr>
        <w:t>укласти договір</w:t>
      </w:r>
      <w:r>
        <w:rPr>
          <w:b/>
        </w:rPr>
        <w:t xml:space="preserve"> на пересилання відправлень з АТ «Укрпошта».</w:t>
      </w:r>
    </w:p>
    <w:p w14:paraId="727BCA79" w14:textId="77777777" w:rsidR="00A02A7B" w:rsidRPr="00E679D1" w:rsidRDefault="00A02A7B" w:rsidP="00A02A7B">
      <w:pPr>
        <w:pStyle w:val="10"/>
        <w:numPr>
          <w:ilvl w:val="1"/>
          <w:numId w:val="3"/>
        </w:numPr>
        <w:ind w:left="0" w:firstLine="567"/>
        <w:jc w:val="both"/>
      </w:pPr>
      <w:r w:rsidRPr="00896FB5">
        <w:t>Якщо Ви дозволяєте Одержувачу проводити огляд вкладень відправлення під час вручення, необхідно встановити</w:t>
      </w:r>
      <w:r>
        <w:t xml:space="preserve"> відмітку напроти «Огляд під час вручення»:</w:t>
      </w:r>
    </w:p>
    <w:p w14:paraId="47F0054D" w14:textId="21BE0D89" w:rsidR="00E679D1" w:rsidRPr="00896FB5" w:rsidRDefault="00E679D1" w:rsidP="00E679D1">
      <w:pPr>
        <w:pStyle w:val="10"/>
        <w:jc w:val="both"/>
      </w:pPr>
      <w:r>
        <w:rPr>
          <w:noProof/>
          <w:lang w:val="ru-RU" w:eastAsia="ru-RU"/>
        </w:rPr>
        <w:drawing>
          <wp:inline distT="0" distB="0" distL="0" distR="0" wp14:anchorId="131A070E" wp14:editId="1392A7E6">
            <wp:extent cx="6120765" cy="17386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49">
                      <a:extLst>
                        <a:ext uri="{28A0092B-C50C-407E-A947-70E740481C1C}">
                          <a14:useLocalDpi xmlns:a14="http://schemas.microsoft.com/office/drawing/2010/main" val="0"/>
                        </a:ext>
                      </a:extLst>
                    </a:blip>
                    <a:stretch>
                      <a:fillRect/>
                    </a:stretch>
                  </pic:blipFill>
                  <pic:spPr>
                    <a:xfrm>
                      <a:off x="0" y="0"/>
                      <a:ext cx="6120765" cy="1738630"/>
                    </a:xfrm>
                    <a:prstGeom prst="rect">
                      <a:avLst/>
                    </a:prstGeom>
                  </pic:spPr>
                </pic:pic>
              </a:graphicData>
            </a:graphic>
          </wp:inline>
        </w:drawing>
      </w:r>
    </w:p>
    <w:p w14:paraId="0BE60C44" w14:textId="77777777" w:rsidR="00A02A7B" w:rsidRDefault="00A02A7B" w:rsidP="00A02A7B">
      <w:pPr>
        <w:pStyle w:val="10"/>
        <w:numPr>
          <w:ilvl w:val="1"/>
          <w:numId w:val="3"/>
        </w:numPr>
        <w:ind w:left="0" w:firstLine="567"/>
        <w:jc w:val="both"/>
      </w:pPr>
      <w:r w:rsidRPr="002C35B4">
        <w:t>Зворотна доставка документів - передбачає можливість повернення документів (накладних про отримання, інвойсів, рахунків, фактур тощо), що супроводжують</w:t>
      </w:r>
      <w:r w:rsidRPr="009C30DD">
        <w:t xml:space="preserve"> </w:t>
      </w:r>
      <w:r w:rsidRPr="002C35B4">
        <w:t>вкладення відправлень з метою підтвердження факту отримання вкладення в цілісності та схоронності і в кількості, що відповідає замовленій.</w:t>
      </w:r>
    </w:p>
    <w:p w14:paraId="13715084" w14:textId="77777777" w:rsidR="00A02A7B" w:rsidRPr="002C35B4" w:rsidRDefault="00A02A7B" w:rsidP="00A02A7B">
      <w:pPr>
        <w:pStyle w:val="10"/>
        <w:ind w:firstLine="567"/>
        <w:jc w:val="both"/>
      </w:pPr>
      <w:r>
        <w:t xml:space="preserve">При встановленні відмітки «Зворотна доставка документів» </w:t>
      </w:r>
      <w:r w:rsidRPr="002045DD">
        <w:t>(стягається додаткова плата)</w:t>
      </w:r>
      <w:r>
        <w:t xml:space="preserve"> автоматично встановлюється відмітка «Огляд під час вручення» та відкривається додатковий блок «Зворотна доставка» для заповнення: </w:t>
      </w:r>
      <w:proofErr w:type="spellStart"/>
      <w:r>
        <w:t>способ</w:t>
      </w:r>
      <w:proofErr w:type="spellEnd"/>
      <w:r>
        <w:t xml:space="preserve"> доставки конверта зворотної доставки, адреса для повернення документів, вага (не більше 250г), найбільша сторона (не більше 40см): </w:t>
      </w:r>
    </w:p>
    <w:p w14:paraId="638DEF20" w14:textId="22567C91" w:rsidR="00A02A7B" w:rsidRPr="00A02A7B" w:rsidRDefault="00A02A7B" w:rsidP="00EE67E3">
      <w:pPr>
        <w:pStyle w:val="aff4"/>
        <w:rPr>
          <w:rFonts w:cs="Calibri"/>
          <w:sz w:val="20"/>
          <w:szCs w:val="22"/>
          <w:lang w:val="uk-UA"/>
        </w:rPr>
      </w:pPr>
      <w:r>
        <w:lastRenderedPageBreak/>
        <w:drawing>
          <wp:inline distT="0" distB="0" distL="0" distR="0" wp14:anchorId="6AF58B15" wp14:editId="68E59E9C">
            <wp:extent cx="6115050" cy="290512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5050" cy="2905125"/>
                    </a:xfrm>
                    <a:prstGeom prst="rect">
                      <a:avLst/>
                    </a:prstGeom>
                    <a:noFill/>
                    <a:ln>
                      <a:noFill/>
                    </a:ln>
                  </pic:spPr>
                </pic:pic>
              </a:graphicData>
            </a:graphic>
          </wp:inline>
        </w:drawing>
      </w:r>
    </w:p>
    <w:p w14:paraId="2F53F3F4" w14:textId="77777777" w:rsidR="00A02A7B" w:rsidRPr="00A02A7B" w:rsidRDefault="00A02A7B" w:rsidP="008833B6">
      <w:pPr>
        <w:pStyle w:val="10"/>
        <w:jc w:val="both"/>
        <w:rPr>
          <w:rFonts w:cstheme="minorHAnsi"/>
          <w:b/>
          <w:sz w:val="16"/>
          <w:szCs w:val="16"/>
          <w:lang w:val="ru-RU"/>
        </w:rPr>
      </w:pPr>
    </w:p>
    <w:p w14:paraId="49004040" w14:textId="77777777" w:rsidR="00956587" w:rsidRPr="002045DD" w:rsidRDefault="00956587" w:rsidP="00956587">
      <w:pPr>
        <w:jc w:val="both"/>
      </w:pPr>
      <w:r w:rsidRPr="002045DD">
        <w:t>Ви можете також обрати хто буде сплачувати за відправлення.</w:t>
      </w:r>
    </w:p>
    <w:p w14:paraId="2DE616FC" w14:textId="77777777" w:rsidR="00956587" w:rsidRPr="002045DD" w:rsidRDefault="00956587" w:rsidP="00956587">
      <w:pPr>
        <w:jc w:val="both"/>
      </w:pPr>
      <w:bookmarkStart w:id="37" w:name="_Toc16073939"/>
      <w:bookmarkStart w:id="38" w:name="_Toc25177319"/>
      <w:r w:rsidRPr="009C221E">
        <w:rPr>
          <w:b/>
        </w:rPr>
        <w:t>Зверніть Увагу! Для юридичних осіб з договором</w:t>
      </w:r>
      <w:r w:rsidRPr="002045DD">
        <w:t xml:space="preserve">, доступні також додаткові можливості, як вибрати хто буде платити за пересилання </w:t>
      </w:r>
      <w:proofErr w:type="spellStart"/>
      <w:r>
        <w:t>преказу</w:t>
      </w:r>
      <w:proofErr w:type="spellEnd"/>
      <w:r w:rsidRPr="002045DD">
        <w:t xml:space="preserve"> післяплати. </w:t>
      </w:r>
    </w:p>
    <w:p w14:paraId="6F0C898D" w14:textId="77777777" w:rsidR="00956587" w:rsidRDefault="00956587" w:rsidP="00956587">
      <w:pPr>
        <w:jc w:val="both"/>
        <w:rPr>
          <w:lang w:val="ru-RU"/>
        </w:rPr>
      </w:pPr>
      <w:r w:rsidRPr="002045DD">
        <w:t xml:space="preserve">Перед збереженням можна перевірити </w:t>
      </w:r>
      <w:r w:rsidRPr="009C221E">
        <w:rPr>
          <w:b/>
        </w:rPr>
        <w:t>Вартість</w:t>
      </w:r>
      <w:r w:rsidRPr="002045DD">
        <w:t xml:space="preserve"> відправлення, натиснувши «</w:t>
      </w:r>
      <w:r w:rsidRPr="009C221E">
        <w:rPr>
          <w:b/>
        </w:rPr>
        <w:t>Розрахувати</w:t>
      </w:r>
      <w:r w:rsidRPr="002045DD">
        <w:t>»</w:t>
      </w:r>
      <w:r>
        <w:t>:</w:t>
      </w:r>
      <w:r w:rsidRPr="002045DD">
        <w:t xml:space="preserve"> </w:t>
      </w:r>
    </w:p>
    <w:p w14:paraId="4F05D56A" w14:textId="5F5C4FEC" w:rsidR="00956587" w:rsidRPr="00956587" w:rsidRDefault="00956587" w:rsidP="00956587">
      <w:pPr>
        <w:pStyle w:val="aff4"/>
      </w:pPr>
      <w:r>
        <w:drawing>
          <wp:inline distT="0" distB="0" distL="0" distR="0" wp14:anchorId="73730BA7" wp14:editId="1F92F204">
            <wp:extent cx="6118860" cy="1274445"/>
            <wp:effectExtent l="0" t="0" r="0" b="190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18860" cy="1274445"/>
                    </a:xfrm>
                    <a:prstGeom prst="rect">
                      <a:avLst/>
                    </a:prstGeom>
                    <a:noFill/>
                    <a:ln>
                      <a:noFill/>
                    </a:ln>
                  </pic:spPr>
                </pic:pic>
              </a:graphicData>
            </a:graphic>
          </wp:inline>
        </w:drawing>
      </w:r>
    </w:p>
    <w:p w14:paraId="635B501A" w14:textId="77777777" w:rsidR="00956587" w:rsidRDefault="00956587" w:rsidP="007362D1">
      <w:pPr>
        <w:pStyle w:val="3"/>
        <w:spacing w:after="120"/>
        <w:rPr>
          <w:lang w:val="ru-RU"/>
        </w:rPr>
      </w:pPr>
    </w:p>
    <w:p w14:paraId="07968CDB" w14:textId="341FDFBF" w:rsidR="00D045FB" w:rsidRPr="00AB5DBD" w:rsidRDefault="00136146" w:rsidP="007362D1">
      <w:pPr>
        <w:pStyle w:val="3"/>
        <w:spacing w:after="120"/>
      </w:pPr>
      <w:r w:rsidRPr="002045DD">
        <w:t>Пошук індексу на сайті Укрпошти</w:t>
      </w:r>
      <w:bookmarkEnd w:id="37"/>
      <w:bookmarkEnd w:id="38"/>
      <w:r w:rsidRPr="002045DD">
        <w:t xml:space="preserve"> </w:t>
      </w:r>
    </w:p>
    <w:p w14:paraId="6CEBA638" w14:textId="0A2EFB20" w:rsidR="00540FBE" w:rsidRDefault="00136146" w:rsidP="009F3A1C">
      <w:pPr>
        <w:jc w:val="both"/>
        <w:rPr>
          <w:rStyle w:val="a8"/>
          <w:rFonts w:cs="Calibri"/>
        </w:rPr>
      </w:pPr>
      <w:r w:rsidRPr="002045DD">
        <w:t xml:space="preserve">Щоб знайти індекс (номер відділення) натисніть «?» біля поля Індекс, або перейдіть за посиланням </w:t>
      </w:r>
      <w:hyperlink r:id="rId52" w:history="1">
        <w:r w:rsidR="00E16154" w:rsidRPr="00D82A70">
          <w:rPr>
            <w:rStyle w:val="a8"/>
            <w:rFonts w:cs="Calibri"/>
            <w:noProof w:val="0"/>
          </w:rPr>
          <w:t>https://index.ukrposhta.ua/</w:t>
        </w:r>
      </w:hyperlink>
      <w:r w:rsidR="00E16154">
        <w:t xml:space="preserve">  </w:t>
      </w:r>
    </w:p>
    <w:p w14:paraId="50DE9057" w14:textId="0CB6CF78" w:rsidR="00136146" w:rsidRPr="002045DD" w:rsidRDefault="00E16154" w:rsidP="00195F1D">
      <w:pPr>
        <w:pStyle w:val="aff4"/>
      </w:pPr>
      <w:r>
        <w:lastRenderedPageBreak/>
        <w:drawing>
          <wp:inline distT="0" distB="0" distL="0" distR="0" wp14:anchorId="5C41DABA" wp14:editId="2B75DAD7">
            <wp:extent cx="6120765" cy="356734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120765" cy="3567340"/>
                    </a:xfrm>
                    <a:prstGeom prst="rect">
                      <a:avLst/>
                    </a:prstGeom>
                  </pic:spPr>
                </pic:pic>
              </a:graphicData>
            </a:graphic>
          </wp:inline>
        </w:drawing>
      </w:r>
    </w:p>
    <w:p w14:paraId="2C57874F" w14:textId="77777777" w:rsidR="00136146" w:rsidRPr="002045DD" w:rsidRDefault="00136146" w:rsidP="00E93DC5">
      <w:pPr>
        <w:spacing w:after="0"/>
        <w:jc w:val="both"/>
      </w:pPr>
      <w:r w:rsidRPr="002045DD">
        <w:t xml:space="preserve">Якщо всі поля заповнені правильно, то після натискання кнопки «Створити» система Укрпошти зареєструє нове відправлення, присвоїть унікальний Номер відправлення (ШКІ) та включить його до вибраного списку-реєстру відправлень </w:t>
      </w:r>
    </w:p>
    <w:p w14:paraId="2720F51C" w14:textId="0578A8A2" w:rsidR="00136146" w:rsidRPr="002045DD" w:rsidRDefault="00195F1D" w:rsidP="00195F1D">
      <w:pPr>
        <w:pStyle w:val="aff4"/>
      </w:pPr>
      <w:r w:rsidRPr="00195F1D">
        <w:drawing>
          <wp:inline distT="0" distB="0" distL="0" distR="0" wp14:anchorId="1DB53EB3" wp14:editId="040854AF">
            <wp:extent cx="6120000" cy="3384112"/>
            <wp:effectExtent l="0" t="0" r="0" b="698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000" cy="3384112"/>
                    </a:xfrm>
                    <a:prstGeom prst="rect">
                      <a:avLst/>
                    </a:prstGeom>
                    <a:noFill/>
                    <a:ln>
                      <a:noFill/>
                    </a:ln>
                  </pic:spPr>
                </pic:pic>
              </a:graphicData>
            </a:graphic>
          </wp:inline>
        </w:drawing>
      </w:r>
    </w:p>
    <w:p w14:paraId="77DF0995" w14:textId="1C5E3C8C" w:rsidR="00136146" w:rsidRPr="002045DD" w:rsidRDefault="00136146" w:rsidP="007362D1">
      <w:pPr>
        <w:pStyle w:val="3"/>
        <w:spacing w:after="120"/>
        <w:ind w:firstLine="567"/>
        <w:jc w:val="both"/>
        <w:rPr>
          <w:rFonts w:eastAsia="Times New Roman" w:cstheme="minorHAnsi"/>
          <w:sz w:val="16"/>
          <w:szCs w:val="16"/>
        </w:rPr>
      </w:pPr>
      <w:bookmarkStart w:id="39" w:name="_Toc16070536"/>
      <w:bookmarkStart w:id="40" w:name="_Toc16073940"/>
      <w:bookmarkStart w:id="41" w:name="_Toc25177320"/>
      <w:r w:rsidRPr="002045DD">
        <w:t>Редагування даних, отримання адресного ярлика відправлення</w:t>
      </w:r>
      <w:bookmarkEnd w:id="39"/>
      <w:bookmarkEnd w:id="40"/>
      <w:bookmarkEnd w:id="41"/>
    </w:p>
    <w:p w14:paraId="48A780B0" w14:textId="4583BFC1" w:rsidR="005515E5" w:rsidRPr="002045DD" w:rsidRDefault="00136146" w:rsidP="009F3A1C">
      <w:pPr>
        <w:jc w:val="both"/>
      </w:pPr>
      <w:r w:rsidRPr="002045DD">
        <w:t xml:space="preserve">Для редагування чи оновлення даних про відправлення, натисніть кнопку </w:t>
      </w:r>
      <w:r w:rsidR="006C6DA0">
        <w:rPr>
          <w:noProof/>
          <w:lang w:val="ru-RU" w:eastAsia="ru-RU"/>
        </w:rPr>
        <w:drawing>
          <wp:inline distT="0" distB="0" distL="0" distR="0" wp14:anchorId="50AE3CFE" wp14:editId="50092008">
            <wp:extent cx="314325" cy="2762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глаз.JPG"/>
                    <pic:cNvPicPr/>
                  </pic:nvPicPr>
                  <pic:blipFill>
                    <a:blip r:embed="rId55">
                      <a:extLst>
                        <a:ext uri="{28A0092B-C50C-407E-A947-70E740481C1C}">
                          <a14:useLocalDpi xmlns:a14="http://schemas.microsoft.com/office/drawing/2010/main" val="0"/>
                        </a:ext>
                      </a:extLst>
                    </a:blip>
                    <a:stretch>
                      <a:fillRect/>
                    </a:stretch>
                  </pic:blipFill>
                  <pic:spPr>
                    <a:xfrm>
                      <a:off x="0" y="0"/>
                      <a:ext cx="314325" cy="276225"/>
                    </a:xfrm>
                    <a:prstGeom prst="rect">
                      <a:avLst/>
                    </a:prstGeom>
                  </pic:spPr>
                </pic:pic>
              </a:graphicData>
            </a:graphic>
          </wp:inline>
        </w:drawing>
      </w:r>
      <w:r w:rsidR="005515E5" w:rsidRPr="002045DD">
        <w:t xml:space="preserve"> та оберіть </w:t>
      </w:r>
      <w:r w:rsidR="005515E5" w:rsidRPr="002045DD">
        <w:rPr>
          <w:b/>
        </w:rPr>
        <w:t>Редагувати</w:t>
      </w:r>
      <w:r w:rsidR="005515E5" w:rsidRPr="002045DD">
        <w:t xml:space="preserve"> це кнопка </w:t>
      </w:r>
      <w:r w:rsidR="006C6DA0">
        <w:rPr>
          <w:noProof/>
          <w:lang w:val="ru-RU" w:eastAsia="ru-RU"/>
        </w:rPr>
        <w:drawing>
          <wp:inline distT="0" distB="0" distL="0" distR="0" wp14:anchorId="6A601C5D" wp14:editId="1114064E">
            <wp:extent cx="1028700" cy="2762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едагувати.JPG"/>
                    <pic:cNvPicPr/>
                  </pic:nvPicPr>
                  <pic:blipFill>
                    <a:blip r:embed="rId56">
                      <a:extLst>
                        <a:ext uri="{28A0092B-C50C-407E-A947-70E740481C1C}">
                          <a14:useLocalDpi xmlns:a14="http://schemas.microsoft.com/office/drawing/2010/main" val="0"/>
                        </a:ext>
                      </a:extLst>
                    </a:blip>
                    <a:stretch>
                      <a:fillRect/>
                    </a:stretch>
                  </pic:blipFill>
                  <pic:spPr>
                    <a:xfrm>
                      <a:off x="0" y="0"/>
                      <a:ext cx="1028700" cy="276225"/>
                    </a:xfrm>
                    <a:prstGeom prst="rect">
                      <a:avLst/>
                    </a:prstGeom>
                  </pic:spPr>
                </pic:pic>
              </a:graphicData>
            </a:graphic>
          </wp:inline>
        </w:drawing>
      </w:r>
    </w:p>
    <w:p w14:paraId="00E63376" w14:textId="3056A68E" w:rsidR="005515E5" w:rsidRDefault="00195F1D" w:rsidP="00195F1D">
      <w:pPr>
        <w:pStyle w:val="aff4"/>
      </w:pPr>
      <w:r w:rsidRPr="00195F1D">
        <w:lastRenderedPageBreak/>
        <w:drawing>
          <wp:inline distT="0" distB="0" distL="0" distR="0" wp14:anchorId="42B9D404" wp14:editId="64ADD099">
            <wp:extent cx="6120000" cy="6479378"/>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000" cy="6479378"/>
                    </a:xfrm>
                    <a:prstGeom prst="rect">
                      <a:avLst/>
                    </a:prstGeom>
                    <a:noFill/>
                    <a:ln>
                      <a:noFill/>
                    </a:ln>
                  </pic:spPr>
                </pic:pic>
              </a:graphicData>
            </a:graphic>
          </wp:inline>
        </w:drawing>
      </w:r>
    </w:p>
    <w:p w14:paraId="50837754" w14:textId="77777777" w:rsidR="004A239C" w:rsidRPr="002045DD" w:rsidRDefault="004A239C" w:rsidP="009F3A1C">
      <w:pPr>
        <w:pStyle w:val="aff4"/>
        <w:ind w:firstLine="567"/>
        <w:jc w:val="both"/>
      </w:pPr>
    </w:p>
    <w:p w14:paraId="447D118E" w14:textId="77777777" w:rsidR="005515E5" w:rsidRPr="002045DD" w:rsidRDefault="005515E5" w:rsidP="009F3A1C">
      <w:pPr>
        <w:jc w:val="both"/>
      </w:pPr>
      <w:r w:rsidRPr="002045DD">
        <w:t>Також через дане меню</w:t>
      </w:r>
    </w:p>
    <w:p w14:paraId="46E10184" w14:textId="77777777" w:rsidR="00CF3E46" w:rsidRPr="002045DD" w:rsidRDefault="00CF3E46" w:rsidP="00195F1D">
      <w:pPr>
        <w:pStyle w:val="aff4"/>
      </w:pPr>
      <w:r w:rsidRPr="00195F1D">
        <w:drawing>
          <wp:inline distT="0" distB="0" distL="0" distR="0" wp14:anchorId="3A187283" wp14:editId="7DB668C2">
            <wp:extent cx="6120000" cy="472274"/>
            <wp:effectExtent l="0" t="0" r="0" b="444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меню.JPG"/>
                    <pic:cNvPicPr/>
                  </pic:nvPicPr>
                  <pic:blipFill>
                    <a:blip r:embed="rId58">
                      <a:extLst>
                        <a:ext uri="{28A0092B-C50C-407E-A947-70E740481C1C}">
                          <a14:useLocalDpi xmlns:a14="http://schemas.microsoft.com/office/drawing/2010/main" val="0"/>
                        </a:ext>
                      </a:extLst>
                    </a:blip>
                    <a:stretch>
                      <a:fillRect/>
                    </a:stretch>
                  </pic:blipFill>
                  <pic:spPr>
                    <a:xfrm>
                      <a:off x="0" y="0"/>
                      <a:ext cx="6120000" cy="472274"/>
                    </a:xfrm>
                    <a:prstGeom prst="rect">
                      <a:avLst/>
                    </a:prstGeom>
                  </pic:spPr>
                </pic:pic>
              </a:graphicData>
            </a:graphic>
          </wp:inline>
        </w:drawing>
      </w:r>
    </w:p>
    <w:p w14:paraId="3AB6C63F" w14:textId="77777777" w:rsidR="005F0A2A" w:rsidRDefault="005F0A2A">
      <w:pPr>
        <w:spacing w:after="0"/>
        <w:ind w:firstLine="0"/>
      </w:pPr>
      <w:r>
        <w:br w:type="page"/>
      </w:r>
    </w:p>
    <w:p w14:paraId="10A26EE6" w14:textId="71A3F9E5" w:rsidR="00D80990" w:rsidRPr="002045DD" w:rsidRDefault="00CF3E46" w:rsidP="009F3A1C">
      <w:pPr>
        <w:jc w:val="both"/>
        <w:rPr>
          <w:lang w:val="ru-RU"/>
        </w:rPr>
      </w:pPr>
      <w:r w:rsidRPr="002045DD">
        <w:lastRenderedPageBreak/>
        <w:t>Ви можете здійснити «Видалення» , «Друкування», «Перенести» відправлення у іншу групу та «Копіювання»:</w:t>
      </w:r>
    </w:p>
    <w:p w14:paraId="6F86ED5D" w14:textId="0DC2B710" w:rsidR="00D80990" w:rsidRDefault="006F178B" w:rsidP="006F178B">
      <w:pPr>
        <w:pStyle w:val="aff4"/>
      </w:pPr>
      <w:r w:rsidRPr="006F178B">
        <w:drawing>
          <wp:inline distT="0" distB="0" distL="0" distR="0" wp14:anchorId="71E5E609" wp14:editId="3DA84151">
            <wp:extent cx="6120000" cy="1899304"/>
            <wp:effectExtent l="0" t="0" r="0" b="571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000" cy="1899304"/>
                    </a:xfrm>
                    <a:prstGeom prst="rect">
                      <a:avLst/>
                    </a:prstGeom>
                    <a:noFill/>
                    <a:ln>
                      <a:noFill/>
                    </a:ln>
                  </pic:spPr>
                </pic:pic>
              </a:graphicData>
            </a:graphic>
          </wp:inline>
        </w:drawing>
      </w:r>
    </w:p>
    <w:p w14:paraId="35317C9F" w14:textId="77777777" w:rsidR="004A239C" w:rsidRPr="002045DD" w:rsidRDefault="004A239C" w:rsidP="009F3A1C">
      <w:pPr>
        <w:pStyle w:val="aff4"/>
        <w:ind w:firstLine="567"/>
        <w:jc w:val="both"/>
      </w:pPr>
    </w:p>
    <w:p w14:paraId="70CD78E1" w14:textId="06ACEF99" w:rsidR="00D80990" w:rsidRPr="002045DD" w:rsidRDefault="00D80990" w:rsidP="007362D1">
      <w:pPr>
        <w:pStyle w:val="3"/>
        <w:spacing w:after="120"/>
        <w:rPr>
          <w:rFonts w:eastAsia="Times New Roman" w:cstheme="minorHAnsi"/>
          <w:sz w:val="16"/>
          <w:szCs w:val="16"/>
        </w:rPr>
      </w:pPr>
      <w:bookmarkStart w:id="42" w:name="_Toc16070537"/>
      <w:bookmarkStart w:id="43" w:name="_Toc16073941"/>
      <w:bookmarkStart w:id="44" w:name="_Toc25177321"/>
      <w:r w:rsidRPr="002045DD">
        <w:t>Формування адресних ярликів для списку відправлень</w:t>
      </w:r>
      <w:bookmarkEnd w:id="42"/>
      <w:bookmarkEnd w:id="43"/>
      <w:bookmarkEnd w:id="44"/>
    </w:p>
    <w:p w14:paraId="7B75C466" w14:textId="77777777" w:rsidR="00D80990" w:rsidRPr="002045DD" w:rsidRDefault="00D80990" w:rsidP="00494916">
      <w:pPr>
        <w:jc w:val="both"/>
      </w:pPr>
      <w:r w:rsidRPr="002045DD">
        <w:t xml:space="preserve">Щоб сформувати адресні ярлики на всі відправлення зі списку, натисніть кнопку </w:t>
      </w:r>
      <w:r w:rsidRPr="002045DD">
        <w:rPr>
          <w:b/>
        </w:rPr>
        <w:t>Сформувати документи на всі відправлення.</w:t>
      </w:r>
      <w:r w:rsidRPr="002045DD">
        <w:t xml:space="preserve"> </w:t>
      </w:r>
    </w:p>
    <w:p w14:paraId="4175A025" w14:textId="77777777" w:rsidR="00D80990" w:rsidRPr="002045DD" w:rsidRDefault="00D80990" w:rsidP="00494916">
      <w:pPr>
        <w:jc w:val="both"/>
      </w:pPr>
      <w:r w:rsidRPr="002045DD">
        <w:t xml:space="preserve">Для того, щоб сформувати бланк реєстру відправлень (форма 103), натисніть кнопку </w:t>
      </w:r>
      <w:r w:rsidRPr="002045DD">
        <w:rPr>
          <w:b/>
        </w:rPr>
        <w:t>Сформувати реєстр (ф.103).</w:t>
      </w:r>
    </w:p>
    <w:p w14:paraId="4F9AB92A" w14:textId="77777777" w:rsidR="00F469AD" w:rsidRPr="002045DD" w:rsidRDefault="00D80990" w:rsidP="00494916">
      <w:pPr>
        <w:jc w:val="both"/>
      </w:pPr>
      <w:r w:rsidRPr="002045DD">
        <w:rPr>
          <w:b/>
          <w:color w:val="FF0000"/>
        </w:rPr>
        <w:t>Зверніть Увагу!</w:t>
      </w:r>
      <w:r w:rsidRPr="002045DD">
        <w:rPr>
          <w:color w:val="FF0000"/>
        </w:rPr>
        <w:t xml:space="preserve"> </w:t>
      </w:r>
      <w:r w:rsidRPr="002045DD">
        <w:t xml:space="preserve">Ф.103 необхідна, якщо Ви відразу відправляєте більше одного відправлення, а якщо таких відправлень більше 5, то це потрібно зробити обов’язково! </w:t>
      </w:r>
    </w:p>
    <w:p w14:paraId="797B270E" w14:textId="687580EB" w:rsidR="00F469AD" w:rsidRPr="002045DD" w:rsidRDefault="006F178B" w:rsidP="006F178B">
      <w:pPr>
        <w:pStyle w:val="aff4"/>
      </w:pPr>
      <w:r w:rsidRPr="006F178B">
        <w:drawing>
          <wp:inline distT="0" distB="0" distL="0" distR="0" wp14:anchorId="13082570" wp14:editId="04400AE1">
            <wp:extent cx="6120000" cy="3927477"/>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000" cy="3927477"/>
                    </a:xfrm>
                    <a:prstGeom prst="rect">
                      <a:avLst/>
                    </a:prstGeom>
                    <a:noFill/>
                    <a:ln>
                      <a:noFill/>
                    </a:ln>
                  </pic:spPr>
                </pic:pic>
              </a:graphicData>
            </a:graphic>
          </wp:inline>
        </w:drawing>
      </w:r>
    </w:p>
    <w:p w14:paraId="6574DD7D" w14:textId="77777777" w:rsidR="00F469AD" w:rsidRPr="002045DD" w:rsidRDefault="00F469AD" w:rsidP="00494916">
      <w:pPr>
        <w:jc w:val="both"/>
      </w:pPr>
      <w:r w:rsidRPr="002045DD">
        <w:t xml:space="preserve">Система Укрпошти сформує відповідні бланки, які необхідно завантажити через веб-браузер та зберегти на локальному комп’ютері. </w:t>
      </w:r>
    </w:p>
    <w:p w14:paraId="1E67E2EA" w14:textId="77777777" w:rsidR="00BC0996" w:rsidRDefault="00F469AD" w:rsidP="00494916">
      <w:pPr>
        <w:jc w:val="both"/>
      </w:pPr>
      <w:r w:rsidRPr="002045DD">
        <w:lastRenderedPageBreak/>
        <w:t xml:space="preserve">Для перегляду файлів адресних ярликів та бланків реєстрів (форма 103) використовуйте програму </w:t>
      </w:r>
      <w:hyperlink r:id="rId61" w:history="1">
        <w:proofErr w:type="spellStart"/>
        <w:r w:rsidRPr="00540FBE">
          <w:rPr>
            <w:rStyle w:val="a8"/>
            <w:rFonts w:cs="Calibri"/>
            <w:noProof w:val="0"/>
          </w:rPr>
          <w:t>Adobe</w:t>
        </w:r>
        <w:proofErr w:type="spellEnd"/>
        <w:r w:rsidRPr="00540FBE">
          <w:rPr>
            <w:rStyle w:val="a8"/>
            <w:rFonts w:cs="Calibri"/>
            <w:noProof w:val="0"/>
          </w:rPr>
          <w:t xml:space="preserve"> </w:t>
        </w:r>
        <w:proofErr w:type="spellStart"/>
        <w:r w:rsidRPr="00540FBE">
          <w:rPr>
            <w:rStyle w:val="a8"/>
            <w:rFonts w:cs="Calibri"/>
            <w:noProof w:val="0"/>
          </w:rPr>
          <w:t>Reader</w:t>
        </w:r>
        <w:proofErr w:type="spellEnd"/>
      </w:hyperlink>
      <w:r w:rsidRPr="002045DD">
        <w:t xml:space="preserve"> </w:t>
      </w:r>
    </w:p>
    <w:p w14:paraId="63F593EF" w14:textId="5F8C3D6A" w:rsidR="000357A1" w:rsidRPr="002045DD" w:rsidRDefault="000357A1" w:rsidP="00494916">
      <w:pPr>
        <w:pStyle w:val="4"/>
        <w:ind w:firstLine="567"/>
      </w:pPr>
      <w:bookmarkStart w:id="45" w:name="_Toc16073942"/>
      <w:bookmarkStart w:id="46" w:name="_Toc25177322"/>
      <w:r w:rsidRPr="00494916">
        <w:rPr>
          <w:bCs/>
          <w:color w:val="1F3763"/>
        </w:rPr>
        <w:t>Бланк Список відправлень</w:t>
      </w:r>
      <w:bookmarkEnd w:id="45"/>
      <w:r w:rsidRPr="002045DD">
        <w:t xml:space="preserve"> – Реєстр відправлень (форма 103)</w:t>
      </w:r>
      <w:bookmarkEnd w:id="46"/>
      <w:r w:rsidRPr="002045DD">
        <w:t xml:space="preserve"> </w:t>
      </w:r>
    </w:p>
    <w:p w14:paraId="247828CD" w14:textId="03AF8E99" w:rsidR="000357A1" w:rsidRPr="002045DD" w:rsidRDefault="003B0A21" w:rsidP="006F178B">
      <w:pPr>
        <w:pStyle w:val="aff4"/>
      </w:pPr>
      <w:r w:rsidRPr="006F178B">
        <w:drawing>
          <wp:inline distT="0" distB="0" distL="0" distR="0" wp14:anchorId="00FE3736" wp14:editId="21335859">
            <wp:extent cx="6120000" cy="2668206"/>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Список тест ф.103.JPG"/>
                    <pic:cNvPicPr/>
                  </pic:nvPicPr>
                  <pic:blipFill>
                    <a:blip r:embed="rId62">
                      <a:extLst>
                        <a:ext uri="{28A0092B-C50C-407E-A947-70E740481C1C}">
                          <a14:useLocalDpi xmlns:a14="http://schemas.microsoft.com/office/drawing/2010/main" val="0"/>
                        </a:ext>
                      </a:extLst>
                    </a:blip>
                    <a:stretch>
                      <a:fillRect/>
                    </a:stretch>
                  </pic:blipFill>
                  <pic:spPr>
                    <a:xfrm>
                      <a:off x="0" y="0"/>
                      <a:ext cx="6120000" cy="2668206"/>
                    </a:xfrm>
                    <a:prstGeom prst="rect">
                      <a:avLst/>
                    </a:prstGeom>
                  </pic:spPr>
                </pic:pic>
              </a:graphicData>
            </a:graphic>
          </wp:inline>
        </w:drawing>
      </w:r>
    </w:p>
    <w:p w14:paraId="227AAA5B" w14:textId="562BF546" w:rsidR="000357A1" w:rsidRDefault="000357A1" w:rsidP="00494916">
      <w:pPr>
        <w:jc w:val="both"/>
      </w:pPr>
      <w:r w:rsidRPr="002045DD">
        <w:t>Роздрукуйте реєстр (форму 103) у двох екземплярах. Після приймання відправлень працівник Укрпошти скріпить реєстри (форма103) підписом та відтиском календарного штемпеля. Один примірник – для Укрпошти, інший – для Відправника.</w:t>
      </w:r>
    </w:p>
    <w:p w14:paraId="5CFD2FEB" w14:textId="140B1BE4" w:rsidR="000357A1" w:rsidRPr="002045DD" w:rsidRDefault="000357A1" w:rsidP="00494916">
      <w:pPr>
        <w:pStyle w:val="4"/>
        <w:ind w:firstLine="567"/>
        <w:rPr>
          <w:rFonts w:eastAsia="Times New Roman" w:cstheme="minorHAnsi"/>
          <w:sz w:val="16"/>
          <w:szCs w:val="16"/>
        </w:rPr>
      </w:pPr>
      <w:bookmarkStart w:id="47" w:name="_Toc16073943"/>
      <w:bookmarkStart w:id="48" w:name="_Toc25177323"/>
      <w:r w:rsidRPr="00494916">
        <w:rPr>
          <w:bCs/>
          <w:color w:val="1F3763"/>
        </w:rPr>
        <w:t>Бланк Адресний ярлик</w:t>
      </w:r>
      <w:bookmarkEnd w:id="47"/>
      <w:r w:rsidRPr="002045DD">
        <w:t xml:space="preserve"> (новий формат 100*100 мм)</w:t>
      </w:r>
      <w:bookmarkEnd w:id="48"/>
    </w:p>
    <w:p w14:paraId="7738FE7B" w14:textId="10993026" w:rsidR="000357A1" w:rsidRDefault="003B0A21" w:rsidP="009F3A1C">
      <w:pPr>
        <w:pStyle w:val="aff4"/>
        <w:ind w:firstLine="567"/>
        <w:jc w:val="both"/>
      </w:pPr>
      <w:r>
        <w:drawing>
          <wp:inline distT="0" distB="0" distL="0" distR="0" wp14:anchorId="5FD8CFA9" wp14:editId="659B074A">
            <wp:extent cx="3600000" cy="3600000"/>
            <wp:effectExtent l="0" t="0" r="635" b="63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Адресний ярлик..JPG"/>
                    <pic:cNvPicPr/>
                  </pic:nvPicPr>
                  <pic:blipFill>
                    <a:blip r:embed="rId63">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14:paraId="53E49C39" w14:textId="77777777" w:rsidR="00DB0494" w:rsidRDefault="00DB0494" w:rsidP="009F3A1C">
      <w:pPr>
        <w:pStyle w:val="aff4"/>
        <w:ind w:firstLine="567"/>
        <w:jc w:val="both"/>
      </w:pPr>
    </w:p>
    <w:p w14:paraId="044A0F34" w14:textId="77777777" w:rsidR="00DB0494" w:rsidRPr="002045DD" w:rsidRDefault="00DB0494" w:rsidP="009F3A1C">
      <w:pPr>
        <w:pStyle w:val="aff4"/>
        <w:ind w:firstLine="567"/>
        <w:jc w:val="both"/>
      </w:pPr>
    </w:p>
    <w:p w14:paraId="40934AAF" w14:textId="77777777" w:rsidR="00DB0494" w:rsidRPr="002045DD" w:rsidRDefault="00DB0494" w:rsidP="00DB0494">
      <w:pPr>
        <w:jc w:val="both"/>
      </w:pPr>
      <w:bookmarkStart w:id="49" w:name="_Toc16070538"/>
      <w:bookmarkStart w:id="50" w:name="_Toc16073944"/>
      <w:bookmarkStart w:id="51" w:name="_Toc25177324"/>
      <w:r>
        <w:t>Адресний ярлик</w:t>
      </w:r>
      <w:r w:rsidRPr="002045DD">
        <w:t xml:space="preserve"> вкладається до самоклеючого прозорого пакету, що прикріплюється до відправлення</w:t>
      </w:r>
      <w:r>
        <w:t xml:space="preserve">, або </w:t>
      </w:r>
      <w:r w:rsidRPr="002045DD">
        <w:t xml:space="preserve">прикріплюється </w:t>
      </w:r>
      <w:r>
        <w:t xml:space="preserve">безпосередньо </w:t>
      </w:r>
      <w:r w:rsidRPr="002045DD">
        <w:t xml:space="preserve">до відправлення. </w:t>
      </w:r>
    </w:p>
    <w:p w14:paraId="71F492F6" w14:textId="16C33377" w:rsidR="000357A1" w:rsidRPr="002045DD" w:rsidRDefault="000357A1" w:rsidP="007362D1">
      <w:pPr>
        <w:pStyle w:val="3"/>
        <w:spacing w:after="120"/>
        <w:ind w:firstLine="567"/>
        <w:jc w:val="both"/>
        <w:rPr>
          <w:rFonts w:eastAsia="Times New Roman" w:cstheme="minorHAnsi"/>
          <w:sz w:val="16"/>
          <w:szCs w:val="16"/>
        </w:rPr>
      </w:pPr>
      <w:r w:rsidRPr="002045DD">
        <w:lastRenderedPageBreak/>
        <w:t>Відправлення з післяплатою</w:t>
      </w:r>
      <w:bookmarkEnd w:id="49"/>
      <w:bookmarkEnd w:id="50"/>
      <w:bookmarkEnd w:id="51"/>
    </w:p>
    <w:p w14:paraId="5F4BB0AA" w14:textId="77777777" w:rsidR="000357A1" w:rsidRPr="002045DD" w:rsidRDefault="000357A1" w:rsidP="009F3A1C">
      <w:pPr>
        <w:jc w:val="both"/>
      </w:pPr>
      <w:r w:rsidRPr="002045DD">
        <w:t xml:space="preserve">Якщо Ви створюєте відправлення з післяплатою, то при відкритті закладки «Відправлення з післяплатою» система автоматично відфільтрує такі відправлення, та ви зможете відслідкувати статуси </w:t>
      </w:r>
      <w:proofErr w:type="spellStart"/>
      <w:r w:rsidRPr="002045DD">
        <w:t>післяплат</w:t>
      </w:r>
      <w:proofErr w:type="spellEnd"/>
      <w:r w:rsidRPr="002045DD">
        <w:t xml:space="preserve">: </w:t>
      </w:r>
    </w:p>
    <w:p w14:paraId="64245A8D" w14:textId="02CFC2F7" w:rsidR="000357A1" w:rsidRPr="002045DD" w:rsidRDefault="00471546" w:rsidP="006F178B">
      <w:pPr>
        <w:pStyle w:val="aff4"/>
      </w:pPr>
      <w:r w:rsidRPr="006F178B">
        <w:drawing>
          <wp:inline distT="0" distB="0" distL="0" distR="0" wp14:anchorId="77772CA2" wp14:editId="00AD78E5">
            <wp:extent cx="6120130" cy="2658745"/>
            <wp:effectExtent l="0" t="0" r="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Відправлення післяоплатою.JPG"/>
                    <pic:cNvPicPr/>
                  </pic:nvPicPr>
                  <pic:blipFill>
                    <a:blip r:embed="rId64">
                      <a:extLst>
                        <a:ext uri="{28A0092B-C50C-407E-A947-70E740481C1C}">
                          <a14:useLocalDpi xmlns:a14="http://schemas.microsoft.com/office/drawing/2010/main" val="0"/>
                        </a:ext>
                      </a:extLst>
                    </a:blip>
                    <a:stretch>
                      <a:fillRect/>
                    </a:stretch>
                  </pic:blipFill>
                  <pic:spPr>
                    <a:xfrm>
                      <a:off x="0" y="0"/>
                      <a:ext cx="6120130" cy="2658745"/>
                    </a:xfrm>
                    <a:prstGeom prst="rect">
                      <a:avLst/>
                    </a:prstGeom>
                  </pic:spPr>
                </pic:pic>
              </a:graphicData>
            </a:graphic>
          </wp:inline>
        </w:drawing>
      </w:r>
    </w:p>
    <w:p w14:paraId="490DFAB8" w14:textId="77777777" w:rsidR="00C86F2C" w:rsidRDefault="00C86F2C">
      <w:pPr>
        <w:spacing w:after="0"/>
        <w:ind w:firstLine="0"/>
        <w:rPr>
          <w:b/>
          <w:color w:val="1F3763"/>
          <w:sz w:val="24"/>
          <w:szCs w:val="24"/>
        </w:rPr>
      </w:pPr>
      <w:bookmarkStart w:id="52" w:name="_Toc16070539"/>
      <w:bookmarkStart w:id="53" w:name="_Toc16073945"/>
      <w:bookmarkStart w:id="54" w:name="_Toc25177325"/>
      <w:r>
        <w:br w:type="page"/>
      </w:r>
    </w:p>
    <w:p w14:paraId="7189AB5A" w14:textId="3B79C1D6" w:rsidR="000357A1" w:rsidRPr="002045DD" w:rsidRDefault="000357A1" w:rsidP="007362D1">
      <w:pPr>
        <w:pStyle w:val="3"/>
        <w:spacing w:after="120"/>
        <w:ind w:firstLine="567"/>
        <w:jc w:val="both"/>
        <w:rPr>
          <w:rFonts w:eastAsia="Times New Roman" w:cstheme="minorHAnsi"/>
          <w:sz w:val="16"/>
          <w:szCs w:val="16"/>
        </w:rPr>
      </w:pPr>
      <w:r w:rsidRPr="002045DD">
        <w:lastRenderedPageBreak/>
        <w:t>Передача відправлень на доставку, виклик кур’єра</w:t>
      </w:r>
      <w:bookmarkEnd w:id="52"/>
      <w:bookmarkEnd w:id="53"/>
      <w:bookmarkEnd w:id="54"/>
    </w:p>
    <w:p w14:paraId="6AD84C94" w14:textId="77777777" w:rsidR="00215B47" w:rsidRDefault="00215B47" w:rsidP="007362D1">
      <w:pPr>
        <w:pStyle w:val="3"/>
        <w:spacing w:after="120"/>
        <w:ind w:firstLine="567"/>
        <w:jc w:val="both"/>
      </w:pPr>
      <w:bookmarkStart w:id="55" w:name="_Toc16070540"/>
      <w:bookmarkStart w:id="56" w:name="_Toc16073946"/>
      <w:bookmarkStart w:id="57" w:name="_Toc25177326"/>
    </w:p>
    <w:p w14:paraId="06FEACAD" w14:textId="4AB316FB" w:rsidR="00215B47" w:rsidRPr="00215B47" w:rsidRDefault="00215B47" w:rsidP="007362D1">
      <w:pPr>
        <w:pStyle w:val="3"/>
        <w:spacing w:after="120"/>
        <w:ind w:firstLine="567"/>
        <w:jc w:val="both"/>
        <w:rPr>
          <w:b w:val="0"/>
          <w:color w:val="000000"/>
          <w:sz w:val="20"/>
          <w:szCs w:val="22"/>
        </w:rPr>
      </w:pPr>
      <w:r w:rsidRPr="00215B47">
        <w:rPr>
          <w:b w:val="0"/>
          <w:color w:val="000000"/>
          <w:sz w:val="20"/>
          <w:szCs w:val="22"/>
        </w:rPr>
        <w:t xml:space="preserve">При створенні відправлення </w:t>
      </w:r>
      <w:r>
        <w:rPr>
          <w:b w:val="0"/>
          <w:color w:val="000000"/>
          <w:sz w:val="20"/>
          <w:szCs w:val="22"/>
        </w:rPr>
        <w:t xml:space="preserve">Укрпошта Стандарт чи Укрпошта Експрес </w:t>
      </w:r>
      <w:r w:rsidRPr="00215B47">
        <w:rPr>
          <w:b w:val="0"/>
          <w:color w:val="000000"/>
          <w:sz w:val="20"/>
          <w:szCs w:val="22"/>
        </w:rPr>
        <w:t>зі способом доставки «Двері-Склад» або «Двері-Двері» з'явиться інформаційне повідомлення з короткою інструкцією з викликом кур'єра:</w:t>
      </w:r>
    </w:p>
    <w:p w14:paraId="73331354" w14:textId="77777777" w:rsidR="00215B47" w:rsidRDefault="00215B47" w:rsidP="007362D1">
      <w:pPr>
        <w:pStyle w:val="3"/>
        <w:spacing w:after="120"/>
        <w:ind w:firstLine="567"/>
        <w:jc w:val="both"/>
      </w:pPr>
    </w:p>
    <w:p w14:paraId="09797D59" w14:textId="534E0183" w:rsidR="00215B47" w:rsidRDefault="00215B47" w:rsidP="00215B47">
      <w:pPr>
        <w:pStyle w:val="3"/>
        <w:spacing w:after="120"/>
        <w:jc w:val="both"/>
      </w:pPr>
      <w:r>
        <w:rPr>
          <w:noProof/>
          <w:lang w:val="ru-RU" w:eastAsia="ru-RU"/>
        </w:rPr>
        <w:drawing>
          <wp:inline distT="0" distB="0" distL="0" distR="0" wp14:anchorId="729CEA2F" wp14:editId="42813A1D">
            <wp:extent cx="6120765" cy="1178164"/>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6120765" cy="1178164"/>
                    </a:xfrm>
                    <a:prstGeom prst="rect">
                      <a:avLst/>
                    </a:prstGeom>
                  </pic:spPr>
                </pic:pic>
              </a:graphicData>
            </a:graphic>
          </wp:inline>
        </w:drawing>
      </w:r>
    </w:p>
    <w:p w14:paraId="729F2FD7" w14:textId="11CD3853" w:rsidR="00215B47" w:rsidRDefault="00215B47" w:rsidP="00215B47">
      <w:pPr>
        <w:pStyle w:val="10"/>
        <w:ind w:firstLine="567"/>
      </w:pPr>
      <w:r>
        <w:rPr>
          <w:rStyle w:val="tlid-translation"/>
        </w:rPr>
        <w:t>Після збереження відправлення, вибираємо спосіб передачі кур'єру - «кур'єру за тарифом «Двері-Склад» або «Двері-Двері»:</w:t>
      </w:r>
    </w:p>
    <w:p w14:paraId="5FFB4BFB" w14:textId="28A90204" w:rsidR="00215B47" w:rsidRDefault="00A347C3" w:rsidP="00215B47">
      <w:pPr>
        <w:pStyle w:val="10"/>
      </w:pPr>
      <w:r>
        <w:rPr>
          <w:noProof/>
          <w:lang w:val="ru-RU" w:eastAsia="ru-RU"/>
        </w:rPr>
        <w:drawing>
          <wp:inline distT="0" distB="0" distL="0" distR="0" wp14:anchorId="2233D969" wp14:editId="56B63F58">
            <wp:extent cx="6115050" cy="28479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15050" cy="2847975"/>
                    </a:xfrm>
                    <a:prstGeom prst="rect">
                      <a:avLst/>
                    </a:prstGeom>
                    <a:noFill/>
                    <a:ln>
                      <a:noFill/>
                    </a:ln>
                  </pic:spPr>
                </pic:pic>
              </a:graphicData>
            </a:graphic>
          </wp:inline>
        </w:drawing>
      </w:r>
    </w:p>
    <w:p w14:paraId="76BF0E45" w14:textId="5BBF6378" w:rsidR="00A347C3" w:rsidRDefault="00A347C3" w:rsidP="00215B47">
      <w:pPr>
        <w:pStyle w:val="10"/>
        <w:rPr>
          <w:rStyle w:val="tlid-translation"/>
        </w:rPr>
      </w:pPr>
      <w:r>
        <w:rPr>
          <w:rStyle w:val="tlid-translation"/>
        </w:rPr>
        <w:t>У списку відправлень відкриється чек-бокс:</w:t>
      </w:r>
    </w:p>
    <w:p w14:paraId="5857C829" w14:textId="21B36D1C" w:rsidR="00A347C3" w:rsidRDefault="00A347C3" w:rsidP="00215B47">
      <w:pPr>
        <w:pStyle w:val="10"/>
      </w:pPr>
      <w:r>
        <w:rPr>
          <w:noProof/>
          <w:lang w:val="ru-RU" w:eastAsia="ru-RU"/>
        </w:rPr>
        <w:drawing>
          <wp:inline distT="0" distB="0" distL="0" distR="0" wp14:anchorId="497387ED" wp14:editId="43DD73E2">
            <wp:extent cx="6115050" cy="20764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15050" cy="2076450"/>
                    </a:xfrm>
                    <a:prstGeom prst="rect">
                      <a:avLst/>
                    </a:prstGeom>
                    <a:noFill/>
                    <a:ln>
                      <a:noFill/>
                    </a:ln>
                  </pic:spPr>
                </pic:pic>
              </a:graphicData>
            </a:graphic>
          </wp:inline>
        </w:drawing>
      </w:r>
    </w:p>
    <w:p w14:paraId="7B6D9400" w14:textId="04DACB7A" w:rsidR="00A347C3" w:rsidRDefault="00A347C3" w:rsidP="00215B47">
      <w:pPr>
        <w:pStyle w:val="10"/>
      </w:pPr>
      <w:r>
        <w:rPr>
          <w:rStyle w:val="tlid-translation"/>
        </w:rPr>
        <w:t>При заповненні чек-боксу, зверху списку з'явиться кнопка «Створити»:</w:t>
      </w:r>
    </w:p>
    <w:p w14:paraId="469EC635" w14:textId="5B2ECC27" w:rsidR="00215B47" w:rsidRDefault="00A347C3" w:rsidP="00215B47">
      <w:pPr>
        <w:pStyle w:val="10"/>
      </w:pPr>
      <w:r>
        <w:rPr>
          <w:noProof/>
          <w:lang w:val="ru-RU" w:eastAsia="ru-RU"/>
        </w:rPr>
        <w:lastRenderedPageBreak/>
        <w:drawing>
          <wp:inline distT="0" distB="0" distL="0" distR="0" wp14:anchorId="488E157D" wp14:editId="07121150">
            <wp:extent cx="6115050" cy="29527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15050" cy="2952750"/>
                    </a:xfrm>
                    <a:prstGeom prst="rect">
                      <a:avLst/>
                    </a:prstGeom>
                    <a:noFill/>
                    <a:ln>
                      <a:noFill/>
                    </a:ln>
                  </pic:spPr>
                </pic:pic>
              </a:graphicData>
            </a:graphic>
          </wp:inline>
        </w:drawing>
      </w:r>
    </w:p>
    <w:p w14:paraId="2D5AE6CF" w14:textId="17078482" w:rsidR="00A347C3" w:rsidRDefault="00A347C3" w:rsidP="00215B47">
      <w:pPr>
        <w:pStyle w:val="10"/>
        <w:rPr>
          <w:rStyle w:val="tlid-translation"/>
        </w:rPr>
      </w:pPr>
      <w:r>
        <w:rPr>
          <w:rStyle w:val="tlid-translation"/>
        </w:rPr>
        <w:t xml:space="preserve">При натисканні на кнопку «Створити» відкриється блок для оформлення заявки на кур'єрський </w:t>
      </w:r>
      <w:r>
        <w:rPr>
          <w:rStyle w:val="alt-edited"/>
        </w:rPr>
        <w:t>забір</w:t>
      </w:r>
      <w:r>
        <w:rPr>
          <w:rStyle w:val="tlid-translation"/>
        </w:rPr>
        <w:t>:</w:t>
      </w:r>
    </w:p>
    <w:p w14:paraId="4752B2DD" w14:textId="6B2AF9CA" w:rsidR="00C86F2C" w:rsidRDefault="00C86F2C" w:rsidP="00215B47">
      <w:pPr>
        <w:pStyle w:val="10"/>
      </w:pPr>
      <w:r>
        <w:rPr>
          <w:noProof/>
          <w:lang w:val="ru-RU" w:eastAsia="ru-RU"/>
        </w:rPr>
        <w:drawing>
          <wp:inline distT="0" distB="0" distL="0" distR="0" wp14:anchorId="6ABDA3E1" wp14:editId="110D3B6D">
            <wp:extent cx="5105755" cy="49625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111406" cy="4968017"/>
                    </a:xfrm>
                    <a:prstGeom prst="rect">
                      <a:avLst/>
                    </a:prstGeom>
                  </pic:spPr>
                </pic:pic>
              </a:graphicData>
            </a:graphic>
          </wp:inline>
        </w:drawing>
      </w:r>
    </w:p>
    <w:p w14:paraId="561F75C6" w14:textId="04C6FBAA" w:rsidR="00C86F2C" w:rsidRDefault="00C86F2C" w:rsidP="00215B47">
      <w:pPr>
        <w:pStyle w:val="10"/>
      </w:pPr>
      <w:r>
        <w:rPr>
          <w:rStyle w:val="tlid-translation"/>
        </w:rPr>
        <w:lastRenderedPageBreak/>
        <w:t>Адрес</w:t>
      </w:r>
      <w:r w:rsidR="00BD6ED3">
        <w:rPr>
          <w:rStyle w:val="tlid-translation"/>
        </w:rPr>
        <w:t>у</w:t>
      </w:r>
      <w:r>
        <w:rPr>
          <w:rStyle w:val="tlid-translation"/>
        </w:rPr>
        <w:t xml:space="preserve"> для виклику кур'єра можна вибрати </w:t>
      </w:r>
      <w:proofErr w:type="spellStart"/>
      <w:r>
        <w:rPr>
          <w:rStyle w:val="tlid-translation"/>
        </w:rPr>
        <w:t>їз</w:t>
      </w:r>
      <w:proofErr w:type="spellEnd"/>
      <w:r>
        <w:rPr>
          <w:rStyle w:val="tlid-translation"/>
        </w:rPr>
        <w:t xml:space="preserve"> списку збережених адрес, а можна створити і нов</w:t>
      </w:r>
      <w:r w:rsidR="00BD6ED3">
        <w:rPr>
          <w:rStyle w:val="tlid-translation"/>
        </w:rPr>
        <w:t>у</w:t>
      </w:r>
      <w:r>
        <w:rPr>
          <w:rStyle w:val="tlid-translation"/>
        </w:rPr>
        <w:t>.</w:t>
      </w:r>
      <w:r>
        <w:br/>
      </w:r>
      <w:r>
        <w:rPr>
          <w:rStyle w:val="tlid-translation"/>
        </w:rPr>
        <w:t>Поточну дату для виклику кур'єра можливо встановити тільки при відправці запиту до 12:00. Дату можна вибрати в майбутньому періоді не більше ніж за 30 календарних днів.</w:t>
      </w:r>
      <w:r>
        <w:br/>
      </w:r>
      <w:r>
        <w:rPr>
          <w:rStyle w:val="tlid-translation"/>
        </w:rPr>
        <w:t>Тимчасові інтервали для виклику кур'єра:</w:t>
      </w:r>
      <w:r>
        <w:br/>
      </w:r>
      <w:r>
        <w:rPr>
          <w:rStyle w:val="tlid-translation"/>
        </w:rPr>
        <w:t>з 9:00 до 12:00,</w:t>
      </w:r>
      <w:r>
        <w:br/>
      </w:r>
      <w:r>
        <w:rPr>
          <w:rStyle w:val="tlid-translation"/>
        </w:rPr>
        <w:t>з 12:00 до 15:00,</w:t>
      </w:r>
      <w:r>
        <w:br/>
      </w:r>
      <w:r>
        <w:rPr>
          <w:rStyle w:val="tlid-translation"/>
        </w:rPr>
        <w:t>з 15:00 до 18:00.</w:t>
      </w:r>
      <w:r>
        <w:br/>
      </w:r>
      <w:r>
        <w:br/>
      </w:r>
      <w:r>
        <w:rPr>
          <w:rStyle w:val="tlid-translation"/>
        </w:rPr>
        <w:t>Після заповнення всіх вікон даного блоку необхідно натиснути кнопку «Створити», заявка буде створена і автоматично передана в кур'єрську службу:</w:t>
      </w:r>
    </w:p>
    <w:p w14:paraId="5426B9EB" w14:textId="08CFB34D" w:rsidR="00215B47" w:rsidRDefault="00C86F2C" w:rsidP="00215B47">
      <w:pPr>
        <w:pStyle w:val="10"/>
      </w:pPr>
      <w:r>
        <w:rPr>
          <w:noProof/>
          <w:lang w:val="ru-RU" w:eastAsia="ru-RU"/>
        </w:rPr>
        <w:drawing>
          <wp:inline distT="0" distB="0" distL="0" distR="0" wp14:anchorId="231E52B0" wp14:editId="5D56E8E0">
            <wp:extent cx="5772150" cy="41910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72150" cy="4191000"/>
                    </a:xfrm>
                    <a:prstGeom prst="rect">
                      <a:avLst/>
                    </a:prstGeom>
                  </pic:spPr>
                </pic:pic>
              </a:graphicData>
            </a:graphic>
          </wp:inline>
        </w:drawing>
      </w:r>
    </w:p>
    <w:p w14:paraId="6CAAF05F" w14:textId="3F71B072" w:rsidR="00C86F2C" w:rsidRDefault="00C86F2C" w:rsidP="00215B47">
      <w:pPr>
        <w:pStyle w:val="10"/>
        <w:rPr>
          <w:rStyle w:val="tlid-translation"/>
        </w:rPr>
      </w:pPr>
      <w:r>
        <w:rPr>
          <w:rStyle w:val="tlid-translation"/>
        </w:rPr>
        <w:t>Для перегляду стану заявки використовується кнопка «Виклик кур'єра»:</w:t>
      </w:r>
    </w:p>
    <w:p w14:paraId="078AEE51" w14:textId="755C615E" w:rsidR="00C86F2C" w:rsidRDefault="00C86F2C" w:rsidP="00215B47">
      <w:pPr>
        <w:pStyle w:val="10"/>
        <w:rPr>
          <w:rStyle w:val="tlid-translation"/>
        </w:rPr>
      </w:pPr>
      <w:r>
        <w:rPr>
          <w:noProof/>
          <w:lang w:val="ru-RU" w:eastAsia="ru-RU"/>
        </w:rPr>
        <w:lastRenderedPageBreak/>
        <w:drawing>
          <wp:inline distT="0" distB="0" distL="0" distR="0" wp14:anchorId="74104B7B" wp14:editId="302CA319">
            <wp:extent cx="6115050" cy="2924175"/>
            <wp:effectExtent l="0" t="0" r="0" b="9525"/>
            <wp:docPr id="57" name="Рисунок 57"/>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15050" cy="2924175"/>
                    </a:xfrm>
                    <a:prstGeom prst="rect">
                      <a:avLst/>
                    </a:prstGeom>
                    <a:noFill/>
                    <a:ln>
                      <a:noFill/>
                    </a:ln>
                  </pic:spPr>
                </pic:pic>
              </a:graphicData>
            </a:graphic>
          </wp:inline>
        </w:drawing>
      </w:r>
    </w:p>
    <w:p w14:paraId="77E5584A" w14:textId="77777777" w:rsidR="00C86F2C" w:rsidRPr="00215B47" w:rsidRDefault="00C86F2C" w:rsidP="00215B47">
      <w:pPr>
        <w:pStyle w:val="10"/>
      </w:pPr>
    </w:p>
    <w:p w14:paraId="1C12410C" w14:textId="77777777" w:rsidR="000357A1" w:rsidRPr="00D045FB" w:rsidRDefault="000357A1" w:rsidP="007362D1">
      <w:pPr>
        <w:pStyle w:val="3"/>
        <w:spacing w:after="120"/>
        <w:ind w:firstLine="567"/>
        <w:jc w:val="both"/>
      </w:pPr>
      <w:r w:rsidRPr="00D045FB">
        <w:t xml:space="preserve">Відстеження статусу відправлення – </w:t>
      </w:r>
      <w:proofErr w:type="spellStart"/>
      <w:r w:rsidRPr="00D045FB">
        <w:t>трекінг</w:t>
      </w:r>
      <w:proofErr w:type="spellEnd"/>
      <w:r w:rsidRPr="00D045FB">
        <w:t xml:space="preserve"> відправлення</w:t>
      </w:r>
      <w:bookmarkEnd w:id="55"/>
      <w:bookmarkEnd w:id="56"/>
      <w:bookmarkEnd w:id="57"/>
    </w:p>
    <w:p w14:paraId="0CACCF9A" w14:textId="77777777" w:rsidR="000357A1" w:rsidRDefault="000357A1" w:rsidP="009F3A1C">
      <w:pPr>
        <w:jc w:val="both"/>
      </w:pPr>
      <w:r w:rsidRPr="002045DD">
        <w:t xml:space="preserve">Відстеження статусу відправлення у системі </w:t>
      </w:r>
      <w:proofErr w:type="spellStart"/>
      <w:r w:rsidRPr="002045DD">
        <w:t>трекінгу</w:t>
      </w:r>
      <w:proofErr w:type="spellEnd"/>
      <w:r w:rsidRPr="002045DD">
        <w:t xml:space="preserve"> Укрпошти відображається тільки після приймання відправлення у відділенні зв’язку чи кур’єром. Актуальний статус відправлення може відображатись з певною затримкою після події (приймання, пересилання, вручення) в залежності від типу відділення (автоматизоване, неавтоматизоване, кур’єрська доставка). На даний момент Ви можете відслідковувати відправлення за допомогою:</w:t>
      </w:r>
    </w:p>
    <w:p w14:paraId="0278B07F" w14:textId="77777777" w:rsidR="000357A1" w:rsidRPr="002045DD" w:rsidRDefault="000357A1" w:rsidP="007C7072">
      <w:pPr>
        <w:pStyle w:val="10"/>
        <w:numPr>
          <w:ilvl w:val="0"/>
          <w:numId w:val="4"/>
        </w:numPr>
        <w:spacing w:before="720" w:line="240" w:lineRule="auto"/>
        <w:ind w:left="0" w:firstLine="567"/>
        <w:jc w:val="both"/>
        <w:rPr>
          <w:rFonts w:eastAsia="Times New Roman" w:cstheme="minorHAnsi"/>
          <w:b/>
          <w:sz w:val="16"/>
          <w:szCs w:val="16"/>
        </w:rPr>
      </w:pPr>
      <w:r w:rsidRPr="002045DD">
        <w:t>чат-ботів</w:t>
      </w:r>
    </w:p>
    <w:p w14:paraId="19018779" w14:textId="071139F0" w:rsidR="000357A1" w:rsidRPr="002045DD" w:rsidRDefault="000357A1" w:rsidP="009F3A1C">
      <w:pPr>
        <w:pStyle w:val="10"/>
        <w:numPr>
          <w:ilvl w:val="1"/>
          <w:numId w:val="4"/>
        </w:numPr>
        <w:ind w:left="0" w:firstLine="567"/>
        <w:jc w:val="both"/>
        <w:rPr>
          <w:rFonts w:eastAsia="Times New Roman" w:cstheme="minorHAnsi"/>
          <w:b/>
          <w:sz w:val="16"/>
          <w:szCs w:val="16"/>
        </w:rPr>
      </w:pPr>
      <w:proofErr w:type="spellStart"/>
      <w:r w:rsidRPr="002045DD">
        <w:t>Facebook</w:t>
      </w:r>
      <w:proofErr w:type="spellEnd"/>
      <w:r w:rsidRPr="002045DD">
        <w:t xml:space="preserve"> (</w:t>
      </w:r>
      <w:hyperlink r:id="rId72" w:history="1">
        <w:r w:rsidRPr="002045DD">
          <w:rPr>
            <w:rStyle w:val="a8"/>
            <w:rFonts w:cs="Calibri"/>
          </w:rPr>
          <w:t>https://www.facebook.com/ukrposhta.chatbot</w:t>
        </w:r>
      </w:hyperlink>
      <w:r w:rsidRPr="002045DD">
        <w:t>)</w:t>
      </w:r>
    </w:p>
    <w:p w14:paraId="79A35D0D" w14:textId="740A81C5" w:rsidR="000357A1" w:rsidRPr="002045DD" w:rsidRDefault="000357A1" w:rsidP="009F3A1C">
      <w:pPr>
        <w:pStyle w:val="10"/>
        <w:numPr>
          <w:ilvl w:val="1"/>
          <w:numId w:val="4"/>
        </w:numPr>
        <w:ind w:left="0" w:firstLine="567"/>
        <w:jc w:val="both"/>
        <w:rPr>
          <w:rFonts w:eastAsia="Times New Roman" w:cstheme="minorHAnsi"/>
          <w:b/>
          <w:sz w:val="16"/>
          <w:szCs w:val="16"/>
        </w:rPr>
      </w:pPr>
      <w:proofErr w:type="spellStart"/>
      <w:r w:rsidRPr="002045DD">
        <w:t>Viber</w:t>
      </w:r>
      <w:proofErr w:type="spellEnd"/>
      <w:r w:rsidRPr="002045DD">
        <w:t xml:space="preserve"> (</w:t>
      </w:r>
      <w:hyperlink r:id="rId73" w:history="1">
        <w:r w:rsidRPr="002045DD">
          <w:rPr>
            <w:rStyle w:val="a8"/>
            <w:rFonts w:cs="Calibri"/>
          </w:rPr>
          <w:t>https://chats.viber.com/ukrposhta</w:t>
        </w:r>
      </w:hyperlink>
      <w:r w:rsidRPr="002045DD">
        <w:t>)</w:t>
      </w:r>
    </w:p>
    <w:p w14:paraId="2BD5496E" w14:textId="2ABA6380" w:rsidR="000357A1" w:rsidRPr="002045DD" w:rsidRDefault="007F787E" w:rsidP="009F3A1C">
      <w:pPr>
        <w:pStyle w:val="10"/>
        <w:numPr>
          <w:ilvl w:val="1"/>
          <w:numId w:val="4"/>
        </w:numPr>
        <w:ind w:left="0" w:firstLine="567"/>
        <w:jc w:val="both"/>
        <w:rPr>
          <w:rFonts w:eastAsia="Times New Roman" w:cstheme="minorHAnsi"/>
          <w:b/>
          <w:sz w:val="16"/>
          <w:szCs w:val="16"/>
        </w:rPr>
      </w:pPr>
      <w:proofErr w:type="spellStart"/>
      <w:r w:rsidRPr="002045DD">
        <w:t>Telegram</w:t>
      </w:r>
      <w:proofErr w:type="spellEnd"/>
      <w:r w:rsidRPr="002045DD">
        <w:t xml:space="preserve"> (</w:t>
      </w:r>
      <w:hyperlink r:id="rId74" w:history="1">
        <w:r w:rsidRPr="002045DD">
          <w:rPr>
            <w:rStyle w:val="a8"/>
            <w:rFonts w:cs="Calibri"/>
          </w:rPr>
          <w:t>https://t.me/ukrposhta_chatbot</w:t>
        </w:r>
      </w:hyperlink>
      <w:r w:rsidRPr="002045DD">
        <w:t xml:space="preserve">) </w:t>
      </w:r>
    </w:p>
    <w:p w14:paraId="4B87EBC8" w14:textId="634458D2" w:rsidR="007F787E" w:rsidRPr="002045DD" w:rsidRDefault="000357A1" w:rsidP="000E6FB9">
      <w:pPr>
        <w:pStyle w:val="10"/>
        <w:numPr>
          <w:ilvl w:val="0"/>
          <w:numId w:val="4"/>
        </w:numPr>
        <w:jc w:val="both"/>
        <w:rPr>
          <w:rFonts w:eastAsia="Times New Roman" w:cstheme="minorHAnsi"/>
          <w:b/>
          <w:sz w:val="16"/>
          <w:szCs w:val="16"/>
        </w:rPr>
      </w:pPr>
      <w:r w:rsidRPr="002045DD">
        <w:t xml:space="preserve">за посиланням </w:t>
      </w:r>
      <w:hyperlink r:id="rId75" w:history="1">
        <w:r w:rsidRPr="00BA6F45">
          <w:rPr>
            <w:rStyle w:val="a8"/>
            <w:rFonts w:cs="Calibri"/>
            <w:noProof w:val="0"/>
          </w:rPr>
          <w:t>Відстежити</w:t>
        </w:r>
      </w:hyperlink>
      <w:r w:rsidRPr="002045DD">
        <w:t xml:space="preserve"> (</w:t>
      </w:r>
      <w:hyperlink r:id="rId76" w:history="1">
        <w:r w:rsidR="000E6FB9" w:rsidRPr="00D82A70">
          <w:rPr>
            <w:rStyle w:val="a8"/>
            <w:rFonts w:cs="Calibri"/>
            <w:noProof w:val="0"/>
          </w:rPr>
          <w:t>https://track.ukrposhta.ua/tracking_UA.html?barcode</w:t>
        </w:r>
      </w:hyperlink>
      <w:r w:rsidR="000E6FB9" w:rsidRPr="000E6FB9">
        <w:t>=</w:t>
      </w:r>
      <w:r w:rsidR="000E6FB9">
        <w:rPr>
          <w:lang w:val="ru-RU"/>
        </w:rPr>
        <w:t xml:space="preserve"> </w:t>
      </w:r>
      <w:r w:rsidRPr="002045DD">
        <w:t>) на головній сторінці Укрпошта</w:t>
      </w:r>
    </w:p>
    <w:p w14:paraId="4E06037D" w14:textId="3104B9D4" w:rsidR="007F787E" w:rsidRDefault="00EC122C" w:rsidP="006F178B">
      <w:pPr>
        <w:pStyle w:val="aff4"/>
      </w:pPr>
      <w:r>
        <w:lastRenderedPageBreak/>
        <w:drawing>
          <wp:inline distT="0" distB="0" distL="0" distR="0" wp14:anchorId="44EDF5CB" wp14:editId="11597C5D">
            <wp:extent cx="6115050" cy="31813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15050" cy="3181350"/>
                    </a:xfrm>
                    <a:prstGeom prst="rect">
                      <a:avLst/>
                    </a:prstGeom>
                    <a:noFill/>
                    <a:ln>
                      <a:noFill/>
                    </a:ln>
                  </pic:spPr>
                </pic:pic>
              </a:graphicData>
            </a:graphic>
          </wp:inline>
        </w:drawing>
      </w:r>
    </w:p>
    <w:p w14:paraId="7F748702" w14:textId="77777777" w:rsidR="00774539" w:rsidRPr="002045DD" w:rsidRDefault="00774539" w:rsidP="009F3A1C">
      <w:pPr>
        <w:pStyle w:val="aff4"/>
        <w:ind w:firstLine="567"/>
        <w:jc w:val="both"/>
      </w:pPr>
    </w:p>
    <w:p w14:paraId="6CEB7259" w14:textId="47DA7A7D" w:rsidR="007F787E" w:rsidRPr="002045DD" w:rsidRDefault="007F787E" w:rsidP="009F3A1C">
      <w:pPr>
        <w:pStyle w:val="10"/>
        <w:ind w:firstLine="567"/>
        <w:jc w:val="both"/>
        <w:rPr>
          <w:b/>
        </w:rPr>
      </w:pPr>
      <w:r w:rsidRPr="002045DD">
        <w:t xml:space="preserve">У формі пошуку введіть трек-номер відправлення на натисніть кнопку </w:t>
      </w:r>
      <w:r w:rsidRPr="002045DD">
        <w:rPr>
          <w:b/>
        </w:rPr>
        <w:t>Відстежити</w:t>
      </w:r>
    </w:p>
    <w:p w14:paraId="2399D8CA" w14:textId="136BF8A6" w:rsidR="007F787E" w:rsidRDefault="000E6FB9" w:rsidP="00C757F0">
      <w:pPr>
        <w:pStyle w:val="aff4"/>
      </w:pPr>
      <w:r>
        <w:drawing>
          <wp:inline distT="0" distB="0" distL="0" distR="0" wp14:anchorId="038C2192" wp14:editId="57B69B2D">
            <wp:extent cx="6115050" cy="40576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15050" cy="4057650"/>
                    </a:xfrm>
                    <a:prstGeom prst="rect">
                      <a:avLst/>
                    </a:prstGeom>
                    <a:noFill/>
                    <a:ln>
                      <a:noFill/>
                    </a:ln>
                  </pic:spPr>
                </pic:pic>
              </a:graphicData>
            </a:graphic>
          </wp:inline>
        </w:drawing>
      </w:r>
    </w:p>
    <w:p w14:paraId="66818129" w14:textId="77777777" w:rsidR="00E16154" w:rsidRDefault="00E16154" w:rsidP="00E16154">
      <w:pPr>
        <w:pStyle w:val="aff4"/>
        <w:rPr>
          <w:rFonts w:eastAsia="Calibri" w:cs="Calibri"/>
          <w:noProof w:val="0"/>
          <w:sz w:val="20"/>
          <w:szCs w:val="22"/>
          <w:lang w:val="uk-UA" w:eastAsia="uk-UA"/>
        </w:rPr>
      </w:pPr>
    </w:p>
    <w:p w14:paraId="26F0A7D2" w14:textId="63F5302C" w:rsidR="00E16154" w:rsidRPr="00E16154" w:rsidRDefault="00E16154" w:rsidP="00E16154">
      <w:pPr>
        <w:pStyle w:val="aff4"/>
        <w:rPr>
          <w:rFonts w:eastAsia="Calibri" w:cs="Calibri"/>
          <w:noProof w:val="0"/>
          <w:sz w:val="20"/>
          <w:szCs w:val="22"/>
          <w:lang w:val="uk-UA" w:eastAsia="uk-UA"/>
        </w:rPr>
      </w:pPr>
      <w:r w:rsidRPr="00E16154">
        <w:rPr>
          <w:rFonts w:eastAsia="Calibri" w:cs="Calibri"/>
          <w:noProof w:val="0"/>
          <w:sz w:val="20"/>
          <w:szCs w:val="22"/>
          <w:lang w:val="uk-UA" w:eastAsia="uk-UA"/>
        </w:rPr>
        <w:t xml:space="preserve">На цій сторінці можна відстежувати міжнародні відправлення та відправлення по Україні. </w:t>
      </w:r>
    </w:p>
    <w:p w14:paraId="7962DABC" w14:textId="77777777" w:rsidR="00E16154" w:rsidRPr="00E16154" w:rsidRDefault="00E16154" w:rsidP="00E16154">
      <w:pPr>
        <w:pStyle w:val="aff4"/>
        <w:rPr>
          <w:rFonts w:eastAsia="Calibri" w:cs="Calibri"/>
          <w:noProof w:val="0"/>
          <w:sz w:val="20"/>
          <w:szCs w:val="22"/>
          <w:lang w:val="uk-UA" w:eastAsia="uk-UA"/>
        </w:rPr>
      </w:pPr>
    </w:p>
    <w:p w14:paraId="572B8560" w14:textId="1A5FCD00" w:rsidR="00CB51E3" w:rsidRDefault="00E16154" w:rsidP="003B4C61">
      <w:pPr>
        <w:pStyle w:val="aff4"/>
        <w:rPr>
          <w:rFonts w:eastAsia="Calibri" w:cs="Calibri"/>
          <w:noProof w:val="0"/>
          <w:sz w:val="20"/>
          <w:szCs w:val="22"/>
          <w:lang w:val="uk-UA" w:eastAsia="uk-UA"/>
        </w:rPr>
      </w:pPr>
      <w:r w:rsidRPr="00E16154">
        <w:rPr>
          <w:rFonts w:eastAsia="Calibri" w:cs="Calibri"/>
          <w:noProof w:val="0"/>
          <w:sz w:val="20"/>
          <w:szCs w:val="22"/>
          <w:lang w:val="uk-UA" w:eastAsia="uk-UA"/>
        </w:rPr>
        <w:t xml:space="preserve">Ви можете відстежувати </w:t>
      </w:r>
      <w:r w:rsidR="003B4C61">
        <w:rPr>
          <w:rFonts w:eastAsia="Calibri" w:cs="Calibri"/>
          <w:noProof w:val="0"/>
          <w:sz w:val="20"/>
          <w:szCs w:val="22"/>
          <w:lang w:val="uk-UA" w:eastAsia="uk-UA"/>
        </w:rPr>
        <w:t>декілька</w:t>
      </w:r>
      <w:r w:rsidRPr="00E16154">
        <w:rPr>
          <w:rFonts w:eastAsia="Calibri" w:cs="Calibri"/>
          <w:noProof w:val="0"/>
          <w:sz w:val="20"/>
          <w:szCs w:val="22"/>
          <w:lang w:val="uk-UA" w:eastAsia="uk-UA"/>
        </w:rPr>
        <w:t xml:space="preserve"> відправлень одночасно. Аби скористатися функцією, введіть у поле декілька трек-номерів, розділяючи їх пробілами або іншими знаками </w:t>
      </w:r>
      <w:r w:rsidRPr="00E16154">
        <w:rPr>
          <w:rFonts w:eastAsia="Calibri" w:cs="Calibri"/>
          <w:noProof w:val="0"/>
          <w:sz w:val="20"/>
          <w:szCs w:val="22"/>
          <w:lang w:val="uk-UA" w:eastAsia="uk-UA"/>
        </w:rPr>
        <w:lastRenderedPageBreak/>
        <w:t>табуляції. Щоб побачити детальну інформацію щодо конкретного відправлення зі списку, натисніть на трек-номер цього відправлення у таблиці.</w:t>
      </w:r>
    </w:p>
    <w:p w14:paraId="684840EE" w14:textId="77777777" w:rsidR="003B4C61" w:rsidRDefault="003B4C61" w:rsidP="003B4C61">
      <w:pPr>
        <w:pStyle w:val="aff4"/>
      </w:pPr>
    </w:p>
    <w:p w14:paraId="089D172D" w14:textId="3E22C6A5" w:rsidR="007F787E" w:rsidRPr="002045DD" w:rsidRDefault="007F787E" w:rsidP="009F3A1C">
      <w:pPr>
        <w:pStyle w:val="10"/>
        <w:numPr>
          <w:ilvl w:val="0"/>
          <w:numId w:val="4"/>
        </w:numPr>
        <w:ind w:left="0" w:firstLine="567"/>
        <w:jc w:val="both"/>
        <w:rPr>
          <w:rFonts w:eastAsia="Times New Roman" w:cstheme="minorHAnsi"/>
          <w:b/>
          <w:sz w:val="16"/>
          <w:szCs w:val="16"/>
        </w:rPr>
      </w:pPr>
      <w:r w:rsidRPr="002045DD">
        <w:t>В «Особистому кабінеті» - в списку Ваших відправлень</w:t>
      </w:r>
    </w:p>
    <w:p w14:paraId="58E5E13A" w14:textId="1472E66D" w:rsidR="00096BC2" w:rsidRDefault="00A352C5" w:rsidP="00A352C5">
      <w:pPr>
        <w:pStyle w:val="aff4"/>
      </w:pPr>
      <w:r>
        <w:drawing>
          <wp:inline distT="0" distB="0" distL="0" distR="0" wp14:anchorId="42D5E729" wp14:editId="76BC889D">
            <wp:extent cx="6120000" cy="3088598"/>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0000" cy="3088598"/>
                    </a:xfrm>
                    <a:prstGeom prst="rect">
                      <a:avLst/>
                    </a:prstGeom>
                    <a:noFill/>
                    <a:ln>
                      <a:noFill/>
                    </a:ln>
                  </pic:spPr>
                </pic:pic>
              </a:graphicData>
            </a:graphic>
          </wp:inline>
        </w:drawing>
      </w:r>
    </w:p>
    <w:p w14:paraId="4A2629EF" w14:textId="77777777" w:rsidR="004F7E34" w:rsidRDefault="004F7E34" w:rsidP="00A352C5">
      <w:pPr>
        <w:pStyle w:val="aff4"/>
      </w:pPr>
    </w:p>
    <w:p w14:paraId="35238087" w14:textId="77777777" w:rsidR="004F7E34" w:rsidRDefault="004F7E34" w:rsidP="00A352C5">
      <w:pPr>
        <w:pStyle w:val="aff4"/>
      </w:pPr>
    </w:p>
    <w:p w14:paraId="2E06988E" w14:textId="77777777" w:rsidR="004F7E34" w:rsidRDefault="004F7E34" w:rsidP="00A352C5">
      <w:pPr>
        <w:pStyle w:val="aff4"/>
      </w:pPr>
    </w:p>
    <w:p w14:paraId="4E174D70" w14:textId="77777777" w:rsidR="004F7E34" w:rsidRDefault="004F7E34" w:rsidP="00A352C5">
      <w:pPr>
        <w:pStyle w:val="aff4"/>
      </w:pPr>
    </w:p>
    <w:p w14:paraId="518DB8C0" w14:textId="77777777" w:rsidR="004F7E34" w:rsidRDefault="004F7E34">
      <w:pPr>
        <w:spacing w:after="0"/>
        <w:ind w:firstLine="0"/>
        <w:rPr>
          <w:b/>
          <w:color w:val="2E74B5"/>
          <w:sz w:val="32"/>
          <w:szCs w:val="32"/>
          <w:lang w:val="en-US"/>
        </w:rPr>
      </w:pPr>
      <w:r>
        <w:rPr>
          <w:b/>
          <w:color w:val="2E74B5"/>
          <w:sz w:val="32"/>
          <w:szCs w:val="32"/>
          <w:lang w:val="en-US"/>
        </w:rPr>
        <w:br w:type="page"/>
      </w:r>
    </w:p>
    <w:p w14:paraId="6F0290F6" w14:textId="27A54E17" w:rsidR="004F7E34" w:rsidRDefault="004F7E34" w:rsidP="00745BC6">
      <w:pPr>
        <w:pStyle w:val="1"/>
      </w:pPr>
      <w:bookmarkStart w:id="58" w:name="_Toc25177327"/>
      <w:r>
        <w:rPr>
          <w:lang w:val="en-US"/>
        </w:rPr>
        <w:lastRenderedPageBreak/>
        <w:t>IV</w:t>
      </w:r>
      <w:r w:rsidR="00C83D31">
        <w:t>.</w:t>
      </w:r>
      <w:r w:rsidRPr="00D73AFF">
        <w:rPr>
          <w:lang w:val="ru-RU"/>
        </w:rPr>
        <w:t xml:space="preserve"> </w:t>
      </w:r>
      <w:r w:rsidRPr="004F7E34">
        <w:t>Програма лояльності</w:t>
      </w:r>
      <w:bookmarkEnd w:id="58"/>
    </w:p>
    <w:p w14:paraId="166F5CF9" w14:textId="77777777" w:rsidR="004F7E34" w:rsidRDefault="004F7E34" w:rsidP="00A352C5">
      <w:pPr>
        <w:pStyle w:val="aff4"/>
        <w:rPr>
          <w:rFonts w:eastAsia="Calibri" w:cs="Calibri"/>
          <w:b/>
          <w:noProof w:val="0"/>
          <w:color w:val="2E74B5"/>
          <w:sz w:val="32"/>
          <w:szCs w:val="32"/>
          <w:lang w:val="uk-UA" w:eastAsia="uk-UA"/>
        </w:rPr>
      </w:pPr>
    </w:p>
    <w:p w14:paraId="17B6D8BF" w14:textId="77777777" w:rsidR="004F7E34" w:rsidRPr="004F7E34" w:rsidRDefault="004F7E34" w:rsidP="004F7E34">
      <w:pPr>
        <w:pStyle w:val="10"/>
        <w:ind w:firstLine="567"/>
        <w:jc w:val="both"/>
      </w:pPr>
      <w:r w:rsidRPr="004F7E34">
        <w:t>Шановні користувачі зверніть увагу на зміни, що вступили в силу з 14.11.2019 року, а саме:</w:t>
      </w:r>
    </w:p>
    <w:p w14:paraId="5CA5C52B" w14:textId="77777777" w:rsidR="004F7E34" w:rsidRPr="004F7E34" w:rsidRDefault="004F7E34" w:rsidP="004F7E34">
      <w:pPr>
        <w:pStyle w:val="10"/>
        <w:ind w:firstLine="567"/>
        <w:jc w:val="both"/>
      </w:pPr>
      <w:r w:rsidRPr="004F7E34">
        <w:t>Добавлено розділ «Програма лояльності»:</w:t>
      </w:r>
    </w:p>
    <w:p w14:paraId="062D6CE2" w14:textId="5F55C492" w:rsidR="004F7E34" w:rsidRDefault="00757737" w:rsidP="00A352C5">
      <w:pPr>
        <w:pStyle w:val="aff4"/>
        <w:rPr>
          <w:rFonts w:eastAsia="Calibri" w:cs="Calibri"/>
          <w:b/>
          <w:noProof w:val="0"/>
          <w:color w:val="2E74B5"/>
          <w:sz w:val="32"/>
          <w:szCs w:val="32"/>
          <w:lang w:val="uk-UA" w:eastAsia="uk-UA"/>
        </w:rPr>
      </w:pPr>
      <w:r>
        <w:rPr>
          <w:rFonts w:eastAsia="Calibri" w:cs="Calibri"/>
          <w:b/>
          <w:color w:val="2E74B5"/>
          <w:sz w:val="32"/>
          <w:szCs w:val="32"/>
        </w:rPr>
        <w:drawing>
          <wp:inline distT="0" distB="0" distL="0" distR="0" wp14:anchorId="27CD0AEF" wp14:editId="7219B586">
            <wp:extent cx="6115050" cy="16764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15050" cy="1676400"/>
                    </a:xfrm>
                    <a:prstGeom prst="rect">
                      <a:avLst/>
                    </a:prstGeom>
                    <a:noFill/>
                    <a:ln>
                      <a:noFill/>
                    </a:ln>
                  </pic:spPr>
                </pic:pic>
              </a:graphicData>
            </a:graphic>
          </wp:inline>
        </w:drawing>
      </w:r>
    </w:p>
    <w:p w14:paraId="0F56B093" w14:textId="77777777" w:rsidR="004F7E34" w:rsidRDefault="004F7E34" w:rsidP="00A352C5">
      <w:pPr>
        <w:pStyle w:val="aff4"/>
        <w:rPr>
          <w:rFonts w:eastAsia="Calibri" w:cs="Calibri"/>
          <w:b/>
          <w:noProof w:val="0"/>
          <w:color w:val="2E74B5"/>
          <w:sz w:val="32"/>
          <w:szCs w:val="32"/>
          <w:lang w:val="uk-UA" w:eastAsia="uk-UA"/>
        </w:rPr>
      </w:pPr>
    </w:p>
    <w:p w14:paraId="212D3B87" w14:textId="77777777" w:rsidR="004F7E34" w:rsidRPr="004F7E34" w:rsidRDefault="004F7E34" w:rsidP="00757737">
      <w:pPr>
        <w:pStyle w:val="10"/>
        <w:numPr>
          <w:ilvl w:val="0"/>
          <w:numId w:val="30"/>
        </w:numPr>
        <w:spacing w:before="720" w:line="240" w:lineRule="auto"/>
        <w:ind w:left="0" w:firstLine="567"/>
        <w:jc w:val="both"/>
      </w:pPr>
      <w:r w:rsidRPr="004F7E34">
        <w:t xml:space="preserve">Через даний розділ можливо здійснювати управління Програмою Лояльності (підключати/відключати) та перевіряти нараховані </w:t>
      </w:r>
      <w:proofErr w:type="spellStart"/>
      <w:r w:rsidRPr="004F7E34">
        <w:t>бонусні</w:t>
      </w:r>
      <w:proofErr w:type="spellEnd"/>
      <w:r w:rsidRPr="004F7E34">
        <w:t xml:space="preserve"> відправлення;</w:t>
      </w:r>
    </w:p>
    <w:p w14:paraId="41883385" w14:textId="4248C1B7" w:rsidR="004F7E34" w:rsidRDefault="00757737" w:rsidP="00A352C5">
      <w:pPr>
        <w:pStyle w:val="aff4"/>
        <w:rPr>
          <w:rFonts w:eastAsia="Calibri" w:cs="Calibri"/>
          <w:b/>
          <w:noProof w:val="0"/>
          <w:color w:val="2E74B5"/>
          <w:sz w:val="32"/>
          <w:szCs w:val="32"/>
          <w:lang w:val="uk-UA" w:eastAsia="uk-UA"/>
        </w:rPr>
      </w:pPr>
      <w:r>
        <w:rPr>
          <w:rFonts w:eastAsia="Calibri" w:cs="Calibri"/>
          <w:b/>
          <w:color w:val="2E74B5"/>
          <w:sz w:val="32"/>
          <w:szCs w:val="32"/>
        </w:rPr>
        <w:drawing>
          <wp:inline distT="0" distB="0" distL="0" distR="0" wp14:anchorId="1256409E" wp14:editId="283F4481">
            <wp:extent cx="6115050" cy="43338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15050" cy="4333875"/>
                    </a:xfrm>
                    <a:prstGeom prst="rect">
                      <a:avLst/>
                    </a:prstGeom>
                    <a:noFill/>
                    <a:ln>
                      <a:noFill/>
                    </a:ln>
                  </pic:spPr>
                </pic:pic>
              </a:graphicData>
            </a:graphic>
          </wp:inline>
        </w:drawing>
      </w:r>
    </w:p>
    <w:p w14:paraId="4EB78C60" w14:textId="77777777" w:rsidR="004F7E34" w:rsidRDefault="004F7E34" w:rsidP="00A352C5">
      <w:pPr>
        <w:pStyle w:val="aff4"/>
        <w:rPr>
          <w:rFonts w:eastAsia="Calibri" w:cs="Calibri"/>
          <w:b/>
          <w:noProof w:val="0"/>
          <w:color w:val="2E74B5"/>
          <w:sz w:val="32"/>
          <w:szCs w:val="32"/>
          <w:lang w:val="uk-UA" w:eastAsia="uk-UA"/>
        </w:rPr>
      </w:pPr>
    </w:p>
    <w:p w14:paraId="69D3CFFB" w14:textId="77777777" w:rsidR="004F7E34" w:rsidRPr="004F7E34" w:rsidRDefault="004F7E34" w:rsidP="00757737">
      <w:pPr>
        <w:pStyle w:val="af"/>
        <w:numPr>
          <w:ilvl w:val="0"/>
          <w:numId w:val="30"/>
        </w:numPr>
        <w:spacing w:line="259" w:lineRule="auto"/>
        <w:ind w:left="0" w:firstLine="567"/>
        <w:jc w:val="both"/>
        <w:rPr>
          <w:rFonts w:ascii="Verdana" w:eastAsia="Calibri" w:hAnsi="Verdana" w:cs="Calibri"/>
          <w:color w:val="000000"/>
          <w:lang w:val="uk-UA" w:eastAsia="uk-UA"/>
        </w:rPr>
      </w:pPr>
      <w:r w:rsidRPr="004F7E34">
        <w:rPr>
          <w:rFonts w:ascii="Verdana" w:eastAsia="Calibri" w:hAnsi="Verdana" w:cs="Calibri"/>
          <w:color w:val="000000"/>
          <w:lang w:val="uk-UA" w:eastAsia="uk-UA"/>
        </w:rPr>
        <w:t xml:space="preserve">Для підключення до Програми Лояльності необхідно, погодитись з умовами програми лояльності (чек бокс), обрати на яку послугу будуть нараховуватись </w:t>
      </w:r>
      <w:proofErr w:type="spellStart"/>
      <w:r w:rsidRPr="004F7E34">
        <w:rPr>
          <w:rFonts w:ascii="Verdana" w:eastAsia="Calibri" w:hAnsi="Verdana" w:cs="Calibri"/>
          <w:color w:val="000000"/>
          <w:lang w:val="uk-UA" w:eastAsia="uk-UA"/>
        </w:rPr>
        <w:t>бонусні</w:t>
      </w:r>
      <w:proofErr w:type="spellEnd"/>
      <w:r w:rsidRPr="004F7E34">
        <w:rPr>
          <w:rFonts w:ascii="Verdana" w:eastAsia="Calibri" w:hAnsi="Verdana" w:cs="Calibri"/>
          <w:color w:val="000000"/>
          <w:lang w:val="uk-UA" w:eastAsia="uk-UA"/>
        </w:rPr>
        <w:t xml:space="preserve"> відправлення Укрпошта Стандарт чи Укрпошта Експрес, відмітити «Брати участь у програмі лояльності» та натиснути кнопку «Зберегти»; </w:t>
      </w:r>
    </w:p>
    <w:p w14:paraId="7DDEB82E" w14:textId="77777777" w:rsidR="004F7E34" w:rsidRPr="004F7E34" w:rsidRDefault="004F7E34" w:rsidP="00757737">
      <w:pPr>
        <w:pStyle w:val="af"/>
        <w:numPr>
          <w:ilvl w:val="0"/>
          <w:numId w:val="30"/>
        </w:numPr>
        <w:spacing w:line="259" w:lineRule="auto"/>
        <w:ind w:left="0" w:firstLine="567"/>
        <w:jc w:val="both"/>
        <w:rPr>
          <w:rFonts w:ascii="Verdana" w:eastAsia="Calibri" w:hAnsi="Verdana" w:cs="Calibri"/>
          <w:color w:val="000000"/>
          <w:lang w:val="uk-UA" w:eastAsia="uk-UA"/>
        </w:rPr>
      </w:pPr>
      <w:r w:rsidRPr="004F7E34">
        <w:rPr>
          <w:rFonts w:ascii="Verdana" w:eastAsia="Calibri" w:hAnsi="Verdana" w:cs="Calibri"/>
          <w:color w:val="000000"/>
          <w:lang w:val="uk-UA" w:eastAsia="uk-UA"/>
        </w:rPr>
        <w:t>Зверніть Увагу! При підключенні до Програми Лояльності відключається знижка. Більше інформації знайдіть в розділі «Питання-відповіді».</w:t>
      </w:r>
    </w:p>
    <w:p w14:paraId="175D1AA4" w14:textId="0FCF452A" w:rsidR="004F7E34" w:rsidRDefault="00D73AFF" w:rsidP="000B3AC0">
      <w:pPr>
        <w:pStyle w:val="3"/>
      </w:pPr>
      <w:bookmarkStart w:id="59" w:name="_Toc25177328"/>
      <w:r w:rsidRPr="00D73AFF">
        <w:t xml:space="preserve">Створення </w:t>
      </w:r>
      <w:proofErr w:type="spellStart"/>
      <w:r>
        <w:t>бонусного</w:t>
      </w:r>
      <w:proofErr w:type="spellEnd"/>
      <w:r>
        <w:t xml:space="preserve"> відправлення</w:t>
      </w:r>
      <w:bookmarkEnd w:id="59"/>
    </w:p>
    <w:p w14:paraId="20C83395" w14:textId="4AF73599" w:rsidR="00D73AFF" w:rsidRPr="002045DD" w:rsidRDefault="00D73AFF" w:rsidP="00D73AFF">
      <w:pPr>
        <w:jc w:val="both"/>
        <w:rPr>
          <w:b/>
        </w:rPr>
      </w:pPr>
      <w:r w:rsidRPr="002045DD">
        <w:t>У «</w:t>
      </w:r>
      <w:r w:rsidRPr="002045DD">
        <w:rPr>
          <w:b/>
        </w:rPr>
        <w:t>Списку відправлень</w:t>
      </w:r>
      <w:r w:rsidRPr="002045DD">
        <w:t>» вибираємо створений список</w:t>
      </w:r>
      <w:r>
        <w:t>. Д</w:t>
      </w:r>
      <w:r w:rsidRPr="002045DD">
        <w:t xml:space="preserve">ля оформлення відправлення натисніть кнопку </w:t>
      </w:r>
      <w:r w:rsidRPr="002045DD">
        <w:rPr>
          <w:b/>
        </w:rPr>
        <w:t>Створити</w:t>
      </w:r>
      <w:r>
        <w:rPr>
          <w:b/>
        </w:rPr>
        <w:t xml:space="preserve"> </w:t>
      </w:r>
      <w:proofErr w:type="spellStart"/>
      <w:r>
        <w:rPr>
          <w:b/>
        </w:rPr>
        <w:t>бонусне</w:t>
      </w:r>
      <w:proofErr w:type="spellEnd"/>
    </w:p>
    <w:p w14:paraId="2379B987" w14:textId="61004A6A" w:rsidR="00D73AFF" w:rsidRPr="00D73AFF" w:rsidRDefault="00A87ABB" w:rsidP="00A352C5">
      <w:pPr>
        <w:pStyle w:val="aff4"/>
        <w:rPr>
          <w:rFonts w:eastAsia="Calibri" w:cs="Calibri"/>
          <w:b/>
          <w:noProof w:val="0"/>
          <w:color w:val="1F3763"/>
          <w:sz w:val="24"/>
          <w:szCs w:val="24"/>
          <w:lang w:val="uk-UA" w:eastAsia="uk-UA"/>
        </w:rPr>
      </w:pPr>
      <w:r>
        <w:rPr>
          <w:rFonts w:eastAsia="Calibri" w:cs="Calibri"/>
          <w:b/>
          <w:color w:val="1F3763"/>
          <w:sz w:val="24"/>
          <w:szCs w:val="24"/>
        </w:rPr>
        <w:drawing>
          <wp:inline distT="0" distB="0" distL="0" distR="0" wp14:anchorId="5FB337CE" wp14:editId="235DCFF9">
            <wp:extent cx="6086475" cy="15906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86475" cy="1590675"/>
                    </a:xfrm>
                    <a:prstGeom prst="rect">
                      <a:avLst/>
                    </a:prstGeom>
                    <a:noFill/>
                    <a:ln>
                      <a:noFill/>
                    </a:ln>
                  </pic:spPr>
                </pic:pic>
              </a:graphicData>
            </a:graphic>
          </wp:inline>
        </w:drawing>
      </w:r>
    </w:p>
    <w:sectPr w:rsidR="00D73AFF" w:rsidRPr="00D73AFF" w:rsidSect="00BE4559">
      <w:headerReference w:type="default" r:id="rId83"/>
      <w:footerReference w:type="default" r:id="rId84"/>
      <w:headerReference w:type="first" r:id="rId85"/>
      <w:footerReference w:type="first" r:id="rId86"/>
      <w:type w:val="continuous"/>
      <w:pgSz w:w="11906" w:h="16838"/>
      <w:pgMar w:top="1701" w:right="1133" w:bottom="1134" w:left="1134" w:header="426" w:footer="709"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0966C1" w14:textId="77777777" w:rsidR="00310C1C" w:rsidRDefault="00310C1C" w:rsidP="006C08ED">
      <w:pPr>
        <w:spacing w:after="0"/>
      </w:pPr>
      <w:r>
        <w:separator/>
      </w:r>
    </w:p>
  </w:endnote>
  <w:endnote w:type="continuationSeparator" w:id="0">
    <w:p w14:paraId="7E517717" w14:textId="77777777" w:rsidR="00310C1C" w:rsidRDefault="00310C1C" w:rsidP="006C08E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79B8F" w14:textId="192F06E7" w:rsidR="0082647A" w:rsidRPr="00A12423" w:rsidRDefault="0082647A" w:rsidP="00D73AFF">
    <w:pPr>
      <w:pStyle w:val="af3"/>
      <w:ind w:firstLine="0"/>
      <w:jc w:val="right"/>
    </w:pPr>
    <w:r>
      <w:ptab w:relativeTo="margin" w:alignment="right" w:leader="none"/>
    </w:r>
  </w:p>
  <w:p w14:paraId="78C78D7E" w14:textId="77777777" w:rsidR="0082647A" w:rsidRDefault="0082647A" w:rsidP="00D272FA">
    <w:pPr>
      <w:pStyle w:val="af3"/>
      <w:jc w:val="right"/>
    </w:pPr>
    <w:r>
      <w:rPr>
        <w:rFonts w:asciiTheme="majorHAnsi" w:eastAsiaTheme="majorEastAsia" w:hAnsiTheme="majorHAnsi" w:cstheme="majorBidi"/>
        <w:noProof/>
        <w:sz w:val="28"/>
        <w:szCs w:val="28"/>
        <w:lang w:val="ru-RU" w:eastAsia="ru-RU"/>
      </w:rPr>
      <mc:AlternateContent>
        <mc:Choice Requires="wps">
          <w:drawing>
            <wp:anchor distT="0" distB="0" distL="114300" distR="114300" simplePos="0" relativeHeight="251661824" behindDoc="1" locked="0" layoutInCell="0" allowOverlap="1" wp14:anchorId="476DE425" wp14:editId="5DD631A3">
              <wp:simplePos x="0" y="0"/>
              <wp:positionH relativeFrom="page">
                <wp:posOffset>6837045</wp:posOffset>
              </wp:positionH>
              <wp:positionV relativeFrom="paragraph">
                <wp:posOffset>201930</wp:posOffset>
              </wp:positionV>
              <wp:extent cx="468000" cy="468000"/>
              <wp:effectExtent l="0" t="0" r="8255" b="8255"/>
              <wp:wrapNone/>
              <wp:docPr id="9" name="Овал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000" cy="468000"/>
                      </a:xfrm>
                      <a:prstGeom prst="ellipse">
                        <a:avLst/>
                      </a:prstGeom>
                      <a:solidFill>
                        <a:srgbClr val="FFCE2F"/>
                      </a:solidFill>
                      <a:ln>
                        <a:noFill/>
                      </a:ln>
                    </wps:spPr>
                    <wps:txbx>
                      <w:txbxContent>
                        <w:p w14:paraId="56DF6608" w14:textId="194BD4A7" w:rsidR="0082647A" w:rsidRPr="00CC0E5D" w:rsidRDefault="0082647A" w:rsidP="00A17871">
                          <w:pPr>
                            <w:spacing w:after="0"/>
                            <w:ind w:firstLine="0"/>
                            <w:rPr>
                              <w:rStyle w:val="af5"/>
                              <w:color w:val="353A34"/>
                              <w:szCs w:val="20"/>
                              <w:lang w:val="ru-RU"/>
                            </w:rPr>
                          </w:pPr>
                          <w:r>
                            <w:rPr>
                              <w:rStyle w:val="af5"/>
                              <w:color w:val="353A34"/>
                              <w:szCs w:val="20"/>
                              <w:lang w:val="en-US"/>
                            </w:rPr>
                            <w:t xml:space="preserve">  </w:t>
                          </w:r>
                          <w:r w:rsidRPr="00A17871">
                            <w:rPr>
                              <w:rStyle w:val="af5"/>
                              <w:color w:val="353A34"/>
                              <w:szCs w:val="20"/>
                            </w:rPr>
                            <w:fldChar w:fldCharType="begin"/>
                          </w:r>
                          <w:r w:rsidRPr="00A17871">
                            <w:rPr>
                              <w:rStyle w:val="af5"/>
                              <w:color w:val="353A34"/>
                              <w:szCs w:val="20"/>
                            </w:rPr>
                            <w:instrText>PAGE   \* MERGEFORMAT</w:instrText>
                          </w:r>
                          <w:r w:rsidRPr="00A17871">
                            <w:rPr>
                              <w:rStyle w:val="af5"/>
                              <w:color w:val="353A34"/>
                              <w:szCs w:val="20"/>
                            </w:rPr>
                            <w:fldChar w:fldCharType="separate"/>
                          </w:r>
                          <w:r w:rsidR="009C30DD">
                            <w:rPr>
                              <w:rStyle w:val="af5"/>
                              <w:noProof/>
                              <w:color w:val="353A34"/>
                              <w:szCs w:val="20"/>
                            </w:rPr>
                            <w:t>2</w:t>
                          </w:r>
                          <w:r w:rsidRPr="00A17871">
                            <w:rPr>
                              <w:rStyle w:val="af5"/>
                              <w:color w:val="353A34"/>
                              <w:szCs w:val="20"/>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9" o:spid="_x0000_s1026" style="position:absolute;left:0;text-align:left;margin-left:538.35pt;margin-top:15.9pt;width:36.85pt;height:36.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" o:allowincell="f" fillcolor="#ffce2f" stroked="f">
              <v:textbox inset="0,,0">
                <w:txbxContent>
                  <w:p w14:paraId="56DF6608" w14:textId="194BD4A7" w:rsidR="0082647A" w:rsidRPr="00CC0E5D" w:rsidRDefault="0082647A" w:rsidP="00A17871">
                    <w:pPr>
                      <w:spacing w:after="0"/>
                      <w:ind w:firstLine="0"/>
                      <w:rPr>
                        <w:rStyle w:val="af5"/>
                        <w:color w:val="353A34"/>
                        <w:szCs w:val="20"/>
                        <w:lang w:val="ru-RU"/>
                      </w:rPr>
                    </w:pPr>
                    <w:r>
                      <w:rPr>
                        <w:rStyle w:val="af5"/>
                        <w:color w:val="353A34"/>
                        <w:szCs w:val="20"/>
                        <w:lang w:val="en-US"/>
                      </w:rPr>
                      <w:t xml:space="preserve">  </w:t>
                    </w:r>
                    <w:r w:rsidRPr="00A17871">
                      <w:rPr>
                        <w:rStyle w:val="af5"/>
                        <w:color w:val="353A34"/>
                        <w:szCs w:val="20"/>
                      </w:rPr>
                      <w:fldChar w:fldCharType="begin"/>
                    </w:r>
                    <w:r w:rsidRPr="00A17871">
                      <w:rPr>
                        <w:rStyle w:val="af5"/>
                        <w:color w:val="353A34"/>
                        <w:szCs w:val="20"/>
                      </w:rPr>
                      <w:instrText>PAGE   \* MERGEFORMAT</w:instrText>
                    </w:r>
                    <w:r w:rsidRPr="00A17871">
                      <w:rPr>
                        <w:rStyle w:val="af5"/>
                        <w:color w:val="353A34"/>
                        <w:szCs w:val="20"/>
                      </w:rPr>
                      <w:fldChar w:fldCharType="separate"/>
                    </w:r>
                    <w:r w:rsidR="009C30DD">
                      <w:rPr>
                        <w:rStyle w:val="af5"/>
                        <w:noProof/>
                        <w:color w:val="353A34"/>
                        <w:szCs w:val="20"/>
                      </w:rPr>
                      <w:t>2</w:t>
                    </w:r>
                    <w:r w:rsidRPr="00A17871">
                      <w:rPr>
                        <w:rStyle w:val="af5"/>
                        <w:color w:val="353A34"/>
                        <w:szCs w:val="20"/>
                      </w:rPr>
                      <w:fldChar w:fldCharType="end"/>
                    </w:r>
                  </w:p>
                </w:txbxContent>
              </v:textbox>
              <w10:wrap anchorx="page"/>
            </v:oval>
          </w:pict>
        </mc:Fallback>
      </mc:AlternateContent>
    </w:r>
  </w:p>
  <w:p w14:paraId="1A8C2518" w14:textId="77777777" w:rsidR="0082647A" w:rsidRDefault="0082647A" w:rsidP="00D272FA">
    <w:pPr>
      <w:pStyle w:val="af3"/>
    </w:pPr>
  </w:p>
  <w:p w14:paraId="0D77C930" w14:textId="2CA77796" w:rsidR="0082647A" w:rsidRDefault="00D73AFF" w:rsidP="00D73AFF">
    <w:pPr>
      <w:pStyle w:val="af3"/>
      <w:ind w:firstLine="0"/>
    </w:pPr>
    <w:r w:rsidRPr="00D73AFF">
      <w:t>Технічна</w:t>
    </w:r>
    <w:r w:rsidRPr="00D73AFF">
      <w:rPr>
        <w:lang w:val="ru-RU"/>
      </w:rPr>
      <w:t xml:space="preserve"> </w:t>
    </w:r>
    <w:proofErr w:type="spellStart"/>
    <w:r w:rsidRPr="00D73AFF">
      <w:rPr>
        <w:lang w:val="ru-RU"/>
      </w:rPr>
      <w:t>підтримка</w:t>
    </w:r>
    <w:proofErr w:type="spellEnd"/>
    <w:r w:rsidRPr="00D73AFF">
      <w:rPr>
        <w:lang w:val="ru-RU"/>
      </w:rPr>
      <w:t xml:space="preserve">: </w:t>
    </w:r>
    <w:hyperlink r:id="rId1" w:history="1">
      <w:r w:rsidRPr="00D73AFF">
        <w:rPr>
          <w:rStyle w:val="a8"/>
          <w:rFonts w:cs="Calibri"/>
          <w:noProof w:val="0"/>
          <w:lang w:val="ru-RU"/>
        </w:rPr>
        <w:t>lk-support@ukrposhta.ua</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782F7" w14:textId="2219DD05" w:rsidR="00D967CD" w:rsidRDefault="00D967CD">
    <w:pPr>
      <w:pStyle w:val="af3"/>
    </w:pPr>
  </w:p>
  <w:p w14:paraId="1D026B6F" w14:textId="6C42E51A" w:rsidR="00BF713E" w:rsidRDefault="00BF713E">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9A7061" w14:textId="77777777" w:rsidR="00310C1C" w:rsidRDefault="00310C1C" w:rsidP="006C08ED">
      <w:pPr>
        <w:spacing w:after="0"/>
      </w:pPr>
      <w:r>
        <w:separator/>
      </w:r>
    </w:p>
  </w:footnote>
  <w:footnote w:type="continuationSeparator" w:id="0">
    <w:p w14:paraId="424D7070" w14:textId="77777777" w:rsidR="00310C1C" w:rsidRDefault="00310C1C" w:rsidP="006C08E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CFB01" w14:textId="77777777" w:rsidR="00D967CD" w:rsidRDefault="00D967CD" w:rsidP="00D967CD">
    <w:pPr>
      <w:pStyle w:val="af1"/>
      <w:ind w:left="3101" w:firstLine="4819"/>
    </w:pPr>
    <w:r>
      <w:rPr>
        <w:noProof/>
        <w:lang w:val="ru-RU" w:eastAsia="ru-RU"/>
      </w:rPr>
      <w:drawing>
        <wp:anchor distT="0" distB="0" distL="114300" distR="114300" simplePos="0" relativeHeight="251664896" behindDoc="0" locked="0" layoutInCell="1" allowOverlap="1" wp14:anchorId="136ACECA" wp14:editId="038BD276">
          <wp:simplePos x="0" y="0"/>
          <wp:positionH relativeFrom="column">
            <wp:posOffset>31750</wp:posOffset>
          </wp:positionH>
          <wp:positionV relativeFrom="paragraph">
            <wp:posOffset>-59690</wp:posOffset>
          </wp:positionV>
          <wp:extent cx="2200275" cy="588010"/>
          <wp:effectExtent l="0" t="0" r="9525" b="2540"/>
          <wp:wrapNone/>
          <wp:docPr id="13" name="Графік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Графіка 9"/>
                  <pic:cNvPicPr>
                    <a:picLocks noChangeAspect="1"/>
                  </pic:cNvPicPr>
                </pic:nvPicPr>
                <pic:blipFill>
                  <a:blip r:embed="rId1">
                    <a:extLst>
                      <a:ext uri="{96DAC541-7B7A-43D3-8B79-37D633B846F1}">
                        <asvg:svgBlip xmlns:w15="http://schemas.microsoft.com/office/word/2012/wordml" xmlns:cx="http://schemas.microsoft.com/office/drawing/2014/chartex" xmlns:cx1="http://schemas.microsoft.com/office/drawing/2015/9/8/chartex"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
                      </a:ext>
                    </a:extLst>
                  </a:blip>
                  <a:stretch>
                    <a:fillRect/>
                  </a:stretch>
                </pic:blipFill>
                <pic:spPr>
                  <a:xfrm>
                    <a:off x="0" y="0"/>
                    <a:ext cx="2200275" cy="588010"/>
                  </a:xfrm>
                  <a:prstGeom prst="rect">
                    <a:avLst/>
                  </a:prstGeom>
                </pic:spPr>
              </pic:pic>
            </a:graphicData>
          </a:graphic>
        </wp:anchor>
      </w:drawing>
    </w:r>
    <w:sdt>
      <w:sdtPr>
        <w:id w:val="-96955739"/>
        <w:docPartObj>
          <w:docPartGallery w:val="Page Numbers (Margins)"/>
          <w:docPartUnique/>
        </w:docPartObj>
      </w:sdtPr>
      <w:sdtEndPr/>
      <w:sdtContent/>
    </w:sdt>
  </w:p>
  <w:p w14:paraId="0B860878" w14:textId="77777777" w:rsidR="00D967CD" w:rsidRDefault="00D967CD" w:rsidP="00D967CD">
    <w:pPr>
      <w:pStyle w:val="af1"/>
      <w:ind w:left="3101" w:firstLine="4819"/>
      <w:rPr>
        <w:color w:val="353A34"/>
        <w:szCs w:val="20"/>
      </w:rPr>
    </w:pPr>
  </w:p>
  <w:p w14:paraId="2FFF926D" w14:textId="2E8340CD" w:rsidR="00D967CD" w:rsidRPr="00B21833" w:rsidRDefault="00D967CD" w:rsidP="00D967CD">
    <w:pPr>
      <w:pStyle w:val="af1"/>
      <w:spacing w:before="120"/>
      <w:ind w:left="-709"/>
      <w:jc w:val="right"/>
      <w:rPr>
        <w:color w:val="353A34"/>
        <w:szCs w:val="20"/>
      </w:rPr>
    </w:pPr>
    <w:r>
      <w:rPr>
        <w:color w:val="353A34"/>
        <w:szCs w:val="20"/>
      </w:rPr>
      <w:tab/>
      <w:t>Керівництво користувача</w:t>
    </w:r>
    <w:r w:rsidRPr="00281EA1">
      <w:rPr>
        <w:color w:val="353A34"/>
        <w:szCs w:val="20"/>
      </w:rPr>
      <w:t xml:space="preserve"> </w:t>
    </w:r>
    <w:r>
      <w:rPr>
        <w:color w:val="353A34"/>
        <w:szCs w:val="20"/>
        <w:lang w:val="en-US"/>
      </w:rPr>
      <w:t>ok</w:t>
    </w:r>
    <w:r w:rsidRPr="00B21833">
      <w:rPr>
        <w:color w:val="353A34"/>
        <w:szCs w:val="20"/>
      </w:rPr>
      <w:t>.ukrposhta.ua</w:t>
    </w:r>
  </w:p>
  <w:p w14:paraId="7AA1273A" w14:textId="7C59C439" w:rsidR="00D967CD" w:rsidRDefault="00D967CD" w:rsidP="00D967CD">
    <w:pPr>
      <w:pStyle w:val="af1"/>
    </w:pPr>
    <w:r w:rsidRPr="00322705">
      <w:rPr>
        <w:noProof/>
        <w:color w:val="FFCE2F"/>
        <w:szCs w:val="20"/>
        <w:lang w:val="ru-RU" w:eastAsia="ru-RU"/>
      </w:rPr>
      <mc:AlternateContent>
        <mc:Choice Requires="wps">
          <w:drawing>
            <wp:anchor distT="0" distB="0" distL="114300" distR="114300" simplePos="0" relativeHeight="251663872" behindDoc="1" locked="0" layoutInCell="1" allowOverlap="1" wp14:anchorId="26159963" wp14:editId="45915919">
              <wp:simplePos x="0" y="0"/>
              <wp:positionH relativeFrom="column">
                <wp:posOffset>260985</wp:posOffset>
              </wp:positionH>
              <wp:positionV relativeFrom="paragraph">
                <wp:posOffset>33020</wp:posOffset>
              </wp:positionV>
              <wp:extent cx="6206490" cy="0"/>
              <wp:effectExtent l="38100" t="38100" r="60960" b="95250"/>
              <wp:wrapNone/>
              <wp:docPr id="56" name="Пряма сполучна лінія 43"/>
              <wp:cNvGraphicFramePr/>
              <a:graphic xmlns:a="http://schemas.openxmlformats.org/drawingml/2006/main">
                <a:graphicData uri="http://schemas.microsoft.com/office/word/2010/wordprocessingShape">
                  <wps:wsp>
                    <wps:cNvCnPr/>
                    <wps:spPr>
                      <a:xfrm>
                        <a:off x="0" y="0"/>
                        <a:ext cx="6206490" cy="0"/>
                      </a:xfrm>
                      <a:prstGeom prst="line">
                        <a:avLst/>
                      </a:prstGeom>
                      <a:ln>
                        <a:solidFill>
                          <a:srgbClr val="FFCE2F"/>
                        </a:solidFill>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5DDAD3BD" id="Пряма сполучна лінія 43" o:spid="_x0000_s1026" style="position:absolute;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5pt,2.6pt" to="509.2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" strokecolor="#ffce2f" strokeweight="2pt">
              <v:shadow on="t" color="black" opacity="24903f" origin=",.5" offset="0,.55556mm"/>
            </v:line>
          </w:pict>
        </mc:Fallback>
      </mc:AlternateContent>
    </w:r>
  </w:p>
  <w:p w14:paraId="6D5A0C70" w14:textId="77777777" w:rsidR="00D967CD" w:rsidRDefault="00D967CD">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8F48A" w14:textId="37E1D333" w:rsidR="00906DC9" w:rsidRDefault="00310C1C" w:rsidP="00D967CD">
    <w:pPr>
      <w:pStyle w:val="af1"/>
      <w:ind w:firstLine="0"/>
    </w:pPr>
    <w:sdt>
      <w:sdtPr>
        <w:id w:val="1777825737"/>
        <w:docPartObj>
          <w:docPartGallery w:val="Page Numbers (Margins)"/>
          <w:docPartUnique/>
        </w:docPartObj>
      </w:sdtPr>
      <w:sdtEndPr/>
      <w:sdtContent/>
    </w:sdt>
  </w:p>
  <w:p w14:paraId="529A44D9" w14:textId="1E5C577D" w:rsidR="00906DC9" w:rsidRDefault="00906DC9" w:rsidP="00906DC9">
    <w:pPr>
      <w:pStyle w:val="af1"/>
      <w:ind w:left="3101" w:firstLine="4819"/>
      <w:rPr>
        <w:color w:val="353A34"/>
        <w:szCs w:val="20"/>
      </w:rPr>
    </w:pPr>
  </w:p>
  <w:p w14:paraId="03501632" w14:textId="480A7A74" w:rsidR="00906DC9" w:rsidRPr="00B21833" w:rsidRDefault="00906DC9" w:rsidP="00281EA1">
    <w:pPr>
      <w:pStyle w:val="af1"/>
      <w:spacing w:before="120"/>
      <w:ind w:left="-709"/>
      <w:jc w:val="right"/>
      <w:rPr>
        <w:color w:val="353A34"/>
        <w:szCs w:val="20"/>
      </w:rPr>
    </w:pPr>
    <w:r>
      <w:rPr>
        <w:color w:val="353A34"/>
        <w:szCs w:val="20"/>
      </w:rPr>
      <w:tab/>
    </w:r>
    <w:r w:rsidRPr="00B21833">
      <w:rPr>
        <w:color w:val="353A34"/>
        <w:szCs w:val="20"/>
      </w:rPr>
      <w:t>.</w:t>
    </w:r>
    <w:proofErr w:type="spellStart"/>
    <w:r w:rsidRPr="00B21833">
      <w:rPr>
        <w:color w:val="353A34"/>
        <w:szCs w:val="20"/>
      </w:rPr>
      <w:t>ua</w:t>
    </w:r>
    <w:proofErr w:type="spellEnd"/>
  </w:p>
  <w:p w14:paraId="785F83F7" w14:textId="5415BE3F" w:rsidR="00BF713E" w:rsidRDefault="00BF713E">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F0A67"/>
    <w:multiLevelType w:val="hybridMultilevel"/>
    <w:tmpl w:val="F6CA6640"/>
    <w:lvl w:ilvl="0" w:tplc="57E2D9FA">
      <w:start w:val="1"/>
      <w:numFmt w:val="decimal"/>
      <w:lvlText w:val="%1."/>
      <w:lvlJc w:val="left"/>
      <w:pPr>
        <w:ind w:left="567" w:firstLine="0"/>
      </w:pPr>
      <w:rPr>
        <w:rFonts w:hint="default"/>
      </w:rPr>
    </w:lvl>
    <w:lvl w:ilvl="1" w:tplc="B45E2D12">
      <w:numFmt w:val="bullet"/>
      <w:lvlText w:val="-"/>
      <w:lvlJc w:val="left"/>
      <w:pPr>
        <w:ind w:left="1440" w:hanging="360"/>
      </w:pPr>
      <w:rPr>
        <w:rFonts w:ascii="Verdana" w:eastAsia="Verdana" w:hAnsi="Verdana" w:cs="Verdana" w:hint="default"/>
        <w:w w:val="100"/>
        <w:sz w:val="16"/>
        <w:szCs w:val="16"/>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577CB3"/>
    <w:multiLevelType w:val="hybridMultilevel"/>
    <w:tmpl w:val="BFCC8F82"/>
    <w:lvl w:ilvl="0" w:tplc="107CD2E8">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9E188C"/>
    <w:multiLevelType w:val="hybridMultilevel"/>
    <w:tmpl w:val="E3B8A50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4F3C0D"/>
    <w:multiLevelType w:val="hybridMultilevel"/>
    <w:tmpl w:val="19FAE6BA"/>
    <w:lvl w:ilvl="0" w:tplc="C390128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
    <w:nsid w:val="0FBC6455"/>
    <w:multiLevelType w:val="hybridMultilevel"/>
    <w:tmpl w:val="BC2A525C"/>
    <w:lvl w:ilvl="0" w:tplc="04190013">
      <w:start w:val="1"/>
      <w:numFmt w:val="upperRoman"/>
      <w:lvlText w:val="%1."/>
      <w:lvlJc w:val="righ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03D141D"/>
    <w:multiLevelType w:val="hybridMultilevel"/>
    <w:tmpl w:val="91C00F5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2B6E59"/>
    <w:multiLevelType w:val="hybridMultilevel"/>
    <w:tmpl w:val="423C798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3406EC"/>
    <w:multiLevelType w:val="hybridMultilevel"/>
    <w:tmpl w:val="9CD2B6A0"/>
    <w:lvl w:ilvl="0" w:tplc="B45E2D12">
      <w:numFmt w:val="bullet"/>
      <w:lvlText w:val="-"/>
      <w:lvlJc w:val="left"/>
      <w:pPr>
        <w:ind w:left="1287" w:hanging="360"/>
      </w:pPr>
      <w:rPr>
        <w:rFonts w:ascii="Verdana" w:eastAsia="Verdana" w:hAnsi="Verdana" w:cs="Verdana" w:hint="default"/>
        <w:w w:val="100"/>
        <w:sz w:val="16"/>
        <w:szCs w:val="1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AA7204A"/>
    <w:multiLevelType w:val="hybridMultilevel"/>
    <w:tmpl w:val="C2EC8AFA"/>
    <w:lvl w:ilvl="0" w:tplc="7FB8292C">
      <w:start w:val="1"/>
      <w:numFmt w:val="decimal"/>
      <w:lvlText w:val="%1."/>
      <w:lvlJc w:val="left"/>
      <w:pPr>
        <w:ind w:left="720" w:hanging="360"/>
      </w:pPr>
      <w:rPr>
        <w:rFonts w:hint="default"/>
        <w:b w:val="0"/>
        <w:color w:val="auto"/>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22822052"/>
    <w:multiLevelType w:val="hybridMultilevel"/>
    <w:tmpl w:val="F6CA6640"/>
    <w:lvl w:ilvl="0" w:tplc="57E2D9FA">
      <w:start w:val="1"/>
      <w:numFmt w:val="decimal"/>
      <w:lvlText w:val="%1."/>
      <w:lvlJc w:val="left"/>
      <w:pPr>
        <w:ind w:left="567" w:firstLine="0"/>
      </w:pPr>
      <w:rPr>
        <w:rFonts w:hint="default"/>
      </w:rPr>
    </w:lvl>
    <w:lvl w:ilvl="1" w:tplc="B45E2D12">
      <w:numFmt w:val="bullet"/>
      <w:lvlText w:val="-"/>
      <w:lvlJc w:val="left"/>
      <w:pPr>
        <w:ind w:left="1440" w:hanging="360"/>
      </w:pPr>
      <w:rPr>
        <w:rFonts w:ascii="Verdana" w:eastAsia="Verdana" w:hAnsi="Verdana" w:cs="Verdana" w:hint="default"/>
        <w:w w:val="100"/>
        <w:sz w:val="16"/>
        <w:szCs w:val="16"/>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834166C"/>
    <w:multiLevelType w:val="hybridMultilevel"/>
    <w:tmpl w:val="D4E83E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A4F5EC5"/>
    <w:multiLevelType w:val="hybridMultilevel"/>
    <w:tmpl w:val="182EF0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786"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0847178"/>
    <w:multiLevelType w:val="hybridMultilevel"/>
    <w:tmpl w:val="CB9CAA0E"/>
    <w:lvl w:ilvl="0" w:tplc="04220001">
      <w:start w:val="1"/>
      <w:numFmt w:val="bullet"/>
      <w:lvlText w:val=""/>
      <w:lvlJc w:val="left"/>
      <w:pPr>
        <w:ind w:left="720" w:hanging="360"/>
      </w:pPr>
      <w:rPr>
        <w:rFonts w:ascii="Symbol" w:hAnsi="Symbol" w:hint="default"/>
      </w:rPr>
    </w:lvl>
    <w:lvl w:ilvl="1" w:tplc="04190003">
      <w:start w:val="1"/>
      <w:numFmt w:val="bullet"/>
      <w:lvlText w:val="o"/>
      <w:lvlJc w:val="left"/>
      <w:pPr>
        <w:ind w:left="786"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D8969AA"/>
    <w:multiLevelType w:val="hybridMultilevel"/>
    <w:tmpl w:val="D5AEF178"/>
    <w:lvl w:ilvl="0" w:tplc="04190013">
      <w:start w:val="1"/>
      <w:numFmt w:val="upperRoman"/>
      <w:lvlText w:val="%1."/>
      <w:lvlJc w:val="righ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315382D"/>
    <w:multiLevelType w:val="hybridMultilevel"/>
    <w:tmpl w:val="C4C0AAE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9883B98"/>
    <w:multiLevelType w:val="hybridMultilevel"/>
    <w:tmpl w:val="09AC75B6"/>
    <w:lvl w:ilvl="0" w:tplc="04190003">
      <w:start w:val="1"/>
      <w:numFmt w:val="bullet"/>
      <w:lvlText w:val="o"/>
      <w:lvlJc w:val="left"/>
      <w:pPr>
        <w:ind w:left="1800" w:hanging="360"/>
      </w:pPr>
      <w:rPr>
        <w:rFonts w:ascii="Courier New" w:hAnsi="Courier New" w:cs="Courier New"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6">
    <w:nsid w:val="4ED04E5C"/>
    <w:multiLevelType w:val="hybridMultilevel"/>
    <w:tmpl w:val="0592260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54C66C51"/>
    <w:multiLevelType w:val="hybridMultilevel"/>
    <w:tmpl w:val="EC807EA6"/>
    <w:lvl w:ilvl="0" w:tplc="7FB8292C">
      <w:start w:val="1"/>
      <w:numFmt w:val="decimal"/>
      <w:lvlText w:val="%1."/>
      <w:lvlJc w:val="left"/>
      <w:pPr>
        <w:ind w:left="720" w:hanging="360"/>
      </w:pPr>
      <w:rPr>
        <w:rFonts w:hint="default"/>
        <w:b w:val="0"/>
        <w:color w:val="auto"/>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583C371A"/>
    <w:multiLevelType w:val="hybridMultilevel"/>
    <w:tmpl w:val="4FDC161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B3951F3"/>
    <w:multiLevelType w:val="hybridMultilevel"/>
    <w:tmpl w:val="3F8A06F0"/>
    <w:lvl w:ilvl="0" w:tplc="04190013">
      <w:start w:val="1"/>
      <w:numFmt w:val="upperRoman"/>
      <w:lvlText w:val="%1."/>
      <w:lvlJc w:val="righ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5D9C6520"/>
    <w:multiLevelType w:val="hybridMultilevel"/>
    <w:tmpl w:val="98E2BDF2"/>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F5C1A3D"/>
    <w:multiLevelType w:val="hybridMultilevel"/>
    <w:tmpl w:val="A9A8394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nsid w:val="625A5155"/>
    <w:multiLevelType w:val="hybridMultilevel"/>
    <w:tmpl w:val="EDD0CE5E"/>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2DC64DF"/>
    <w:multiLevelType w:val="hybridMultilevel"/>
    <w:tmpl w:val="018CA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5CC13B9"/>
    <w:multiLevelType w:val="hybridMultilevel"/>
    <w:tmpl w:val="951CDBE0"/>
    <w:lvl w:ilvl="0" w:tplc="04190003">
      <w:start w:val="1"/>
      <w:numFmt w:val="bullet"/>
      <w:lvlText w:val="o"/>
      <w:lvlJc w:val="left"/>
      <w:pPr>
        <w:ind w:left="1097" w:hanging="360"/>
      </w:pPr>
      <w:rPr>
        <w:rFonts w:ascii="Courier New" w:hAnsi="Courier New" w:cs="Courier New" w:hint="default"/>
      </w:rPr>
    </w:lvl>
    <w:lvl w:ilvl="1" w:tplc="04190003" w:tentative="1">
      <w:start w:val="1"/>
      <w:numFmt w:val="bullet"/>
      <w:lvlText w:val="o"/>
      <w:lvlJc w:val="left"/>
      <w:pPr>
        <w:ind w:left="1817" w:hanging="360"/>
      </w:pPr>
      <w:rPr>
        <w:rFonts w:ascii="Courier New" w:hAnsi="Courier New" w:cs="Courier New" w:hint="default"/>
      </w:rPr>
    </w:lvl>
    <w:lvl w:ilvl="2" w:tplc="04190005" w:tentative="1">
      <w:start w:val="1"/>
      <w:numFmt w:val="bullet"/>
      <w:lvlText w:val=""/>
      <w:lvlJc w:val="left"/>
      <w:pPr>
        <w:ind w:left="2537" w:hanging="360"/>
      </w:pPr>
      <w:rPr>
        <w:rFonts w:ascii="Wingdings" w:hAnsi="Wingdings" w:hint="default"/>
      </w:rPr>
    </w:lvl>
    <w:lvl w:ilvl="3" w:tplc="04190001" w:tentative="1">
      <w:start w:val="1"/>
      <w:numFmt w:val="bullet"/>
      <w:lvlText w:val=""/>
      <w:lvlJc w:val="left"/>
      <w:pPr>
        <w:ind w:left="3257" w:hanging="360"/>
      </w:pPr>
      <w:rPr>
        <w:rFonts w:ascii="Symbol" w:hAnsi="Symbol" w:hint="default"/>
      </w:rPr>
    </w:lvl>
    <w:lvl w:ilvl="4" w:tplc="04190003" w:tentative="1">
      <w:start w:val="1"/>
      <w:numFmt w:val="bullet"/>
      <w:lvlText w:val="o"/>
      <w:lvlJc w:val="left"/>
      <w:pPr>
        <w:ind w:left="3977" w:hanging="360"/>
      </w:pPr>
      <w:rPr>
        <w:rFonts w:ascii="Courier New" w:hAnsi="Courier New" w:cs="Courier New" w:hint="default"/>
      </w:rPr>
    </w:lvl>
    <w:lvl w:ilvl="5" w:tplc="04190005" w:tentative="1">
      <w:start w:val="1"/>
      <w:numFmt w:val="bullet"/>
      <w:lvlText w:val=""/>
      <w:lvlJc w:val="left"/>
      <w:pPr>
        <w:ind w:left="4697" w:hanging="360"/>
      </w:pPr>
      <w:rPr>
        <w:rFonts w:ascii="Wingdings" w:hAnsi="Wingdings" w:hint="default"/>
      </w:rPr>
    </w:lvl>
    <w:lvl w:ilvl="6" w:tplc="04190001" w:tentative="1">
      <w:start w:val="1"/>
      <w:numFmt w:val="bullet"/>
      <w:lvlText w:val=""/>
      <w:lvlJc w:val="left"/>
      <w:pPr>
        <w:ind w:left="5417" w:hanging="360"/>
      </w:pPr>
      <w:rPr>
        <w:rFonts w:ascii="Symbol" w:hAnsi="Symbol" w:hint="default"/>
      </w:rPr>
    </w:lvl>
    <w:lvl w:ilvl="7" w:tplc="04190003" w:tentative="1">
      <w:start w:val="1"/>
      <w:numFmt w:val="bullet"/>
      <w:lvlText w:val="o"/>
      <w:lvlJc w:val="left"/>
      <w:pPr>
        <w:ind w:left="6137" w:hanging="360"/>
      </w:pPr>
      <w:rPr>
        <w:rFonts w:ascii="Courier New" w:hAnsi="Courier New" w:cs="Courier New" w:hint="default"/>
      </w:rPr>
    </w:lvl>
    <w:lvl w:ilvl="8" w:tplc="04190005" w:tentative="1">
      <w:start w:val="1"/>
      <w:numFmt w:val="bullet"/>
      <w:lvlText w:val=""/>
      <w:lvlJc w:val="left"/>
      <w:pPr>
        <w:ind w:left="6857" w:hanging="360"/>
      </w:pPr>
      <w:rPr>
        <w:rFonts w:ascii="Wingdings" w:hAnsi="Wingdings" w:hint="default"/>
      </w:rPr>
    </w:lvl>
  </w:abstractNum>
  <w:abstractNum w:abstractNumId="25">
    <w:nsid w:val="68CD3DB1"/>
    <w:multiLevelType w:val="hybridMultilevel"/>
    <w:tmpl w:val="E48A07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DDF6224"/>
    <w:multiLevelType w:val="hybridMultilevel"/>
    <w:tmpl w:val="7180CD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53E25B7"/>
    <w:multiLevelType w:val="hybridMultilevel"/>
    <w:tmpl w:val="D5441DE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58B1A26"/>
    <w:multiLevelType w:val="hybridMultilevel"/>
    <w:tmpl w:val="B49C49A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7A8E684D"/>
    <w:multiLevelType w:val="hybridMultilevel"/>
    <w:tmpl w:val="F9689292"/>
    <w:lvl w:ilvl="0" w:tplc="04220001">
      <w:start w:val="1"/>
      <w:numFmt w:val="bullet"/>
      <w:lvlText w:val=""/>
      <w:lvlJc w:val="left"/>
      <w:pPr>
        <w:ind w:left="6892" w:hanging="360"/>
      </w:pPr>
      <w:rPr>
        <w:rFonts w:ascii="Symbol" w:hAnsi="Symbol" w:hint="default"/>
      </w:rPr>
    </w:lvl>
    <w:lvl w:ilvl="1" w:tplc="04220003" w:tentative="1">
      <w:start w:val="1"/>
      <w:numFmt w:val="bullet"/>
      <w:lvlText w:val="o"/>
      <w:lvlJc w:val="left"/>
      <w:pPr>
        <w:ind w:left="7612" w:hanging="360"/>
      </w:pPr>
      <w:rPr>
        <w:rFonts w:ascii="Courier New" w:hAnsi="Courier New" w:cs="Courier New" w:hint="default"/>
      </w:rPr>
    </w:lvl>
    <w:lvl w:ilvl="2" w:tplc="04220005" w:tentative="1">
      <w:start w:val="1"/>
      <w:numFmt w:val="bullet"/>
      <w:lvlText w:val=""/>
      <w:lvlJc w:val="left"/>
      <w:pPr>
        <w:ind w:left="8332" w:hanging="360"/>
      </w:pPr>
      <w:rPr>
        <w:rFonts w:ascii="Wingdings" w:hAnsi="Wingdings" w:hint="default"/>
      </w:rPr>
    </w:lvl>
    <w:lvl w:ilvl="3" w:tplc="04220001" w:tentative="1">
      <w:start w:val="1"/>
      <w:numFmt w:val="bullet"/>
      <w:lvlText w:val=""/>
      <w:lvlJc w:val="left"/>
      <w:pPr>
        <w:ind w:left="9052" w:hanging="360"/>
      </w:pPr>
      <w:rPr>
        <w:rFonts w:ascii="Symbol" w:hAnsi="Symbol" w:hint="default"/>
      </w:rPr>
    </w:lvl>
    <w:lvl w:ilvl="4" w:tplc="04220003" w:tentative="1">
      <w:start w:val="1"/>
      <w:numFmt w:val="bullet"/>
      <w:lvlText w:val="o"/>
      <w:lvlJc w:val="left"/>
      <w:pPr>
        <w:ind w:left="9772" w:hanging="360"/>
      </w:pPr>
      <w:rPr>
        <w:rFonts w:ascii="Courier New" w:hAnsi="Courier New" w:cs="Courier New" w:hint="default"/>
      </w:rPr>
    </w:lvl>
    <w:lvl w:ilvl="5" w:tplc="04220005" w:tentative="1">
      <w:start w:val="1"/>
      <w:numFmt w:val="bullet"/>
      <w:lvlText w:val=""/>
      <w:lvlJc w:val="left"/>
      <w:pPr>
        <w:ind w:left="10492" w:hanging="360"/>
      </w:pPr>
      <w:rPr>
        <w:rFonts w:ascii="Wingdings" w:hAnsi="Wingdings" w:hint="default"/>
      </w:rPr>
    </w:lvl>
    <w:lvl w:ilvl="6" w:tplc="04220001" w:tentative="1">
      <w:start w:val="1"/>
      <w:numFmt w:val="bullet"/>
      <w:lvlText w:val=""/>
      <w:lvlJc w:val="left"/>
      <w:pPr>
        <w:ind w:left="11212" w:hanging="360"/>
      </w:pPr>
      <w:rPr>
        <w:rFonts w:ascii="Symbol" w:hAnsi="Symbol" w:hint="default"/>
      </w:rPr>
    </w:lvl>
    <w:lvl w:ilvl="7" w:tplc="04220003" w:tentative="1">
      <w:start w:val="1"/>
      <w:numFmt w:val="bullet"/>
      <w:lvlText w:val="o"/>
      <w:lvlJc w:val="left"/>
      <w:pPr>
        <w:ind w:left="11932" w:hanging="360"/>
      </w:pPr>
      <w:rPr>
        <w:rFonts w:ascii="Courier New" w:hAnsi="Courier New" w:cs="Courier New" w:hint="default"/>
      </w:rPr>
    </w:lvl>
    <w:lvl w:ilvl="8" w:tplc="04220005" w:tentative="1">
      <w:start w:val="1"/>
      <w:numFmt w:val="bullet"/>
      <w:lvlText w:val=""/>
      <w:lvlJc w:val="left"/>
      <w:pPr>
        <w:ind w:left="12652" w:hanging="360"/>
      </w:pPr>
      <w:rPr>
        <w:rFonts w:ascii="Wingdings" w:hAnsi="Wingdings" w:hint="default"/>
      </w:rPr>
    </w:lvl>
  </w:abstractNum>
  <w:abstractNum w:abstractNumId="30">
    <w:nsid w:val="7EFB46B8"/>
    <w:multiLevelType w:val="hybridMultilevel"/>
    <w:tmpl w:val="A2447C3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8"/>
  </w:num>
  <w:num w:numId="3">
    <w:abstractNumId w:val="11"/>
  </w:num>
  <w:num w:numId="4">
    <w:abstractNumId w:val="0"/>
  </w:num>
  <w:num w:numId="5">
    <w:abstractNumId w:val="27"/>
  </w:num>
  <w:num w:numId="6">
    <w:abstractNumId w:val="1"/>
    <w:lvlOverride w:ilvl="0">
      <w:startOverride w:val="1"/>
    </w:lvlOverride>
  </w:num>
  <w:num w:numId="7">
    <w:abstractNumId w:val="19"/>
  </w:num>
  <w:num w:numId="8">
    <w:abstractNumId w:val="13"/>
  </w:num>
  <w:num w:numId="9">
    <w:abstractNumId w:val="4"/>
  </w:num>
  <w:num w:numId="10">
    <w:abstractNumId w:val="6"/>
  </w:num>
  <w:num w:numId="11">
    <w:abstractNumId w:val="20"/>
  </w:num>
  <w:num w:numId="12">
    <w:abstractNumId w:val="22"/>
  </w:num>
  <w:num w:numId="13">
    <w:abstractNumId w:val="2"/>
  </w:num>
  <w:num w:numId="14">
    <w:abstractNumId w:val="18"/>
  </w:num>
  <w:num w:numId="15">
    <w:abstractNumId w:val="30"/>
  </w:num>
  <w:num w:numId="16">
    <w:abstractNumId w:val="5"/>
  </w:num>
  <w:num w:numId="17">
    <w:abstractNumId w:val="26"/>
  </w:num>
  <w:num w:numId="18">
    <w:abstractNumId w:val="14"/>
  </w:num>
  <w:num w:numId="19">
    <w:abstractNumId w:val="23"/>
  </w:num>
  <w:num w:numId="20">
    <w:abstractNumId w:val="25"/>
  </w:num>
  <w:num w:numId="21">
    <w:abstractNumId w:val="10"/>
  </w:num>
  <w:num w:numId="22">
    <w:abstractNumId w:val="3"/>
  </w:num>
  <w:num w:numId="23">
    <w:abstractNumId w:val="16"/>
  </w:num>
  <w:num w:numId="24">
    <w:abstractNumId w:val="21"/>
  </w:num>
  <w:num w:numId="25">
    <w:abstractNumId w:val="15"/>
  </w:num>
  <w:num w:numId="26">
    <w:abstractNumId w:val="29"/>
  </w:num>
  <w:num w:numId="27">
    <w:abstractNumId w:val="24"/>
  </w:num>
  <w:num w:numId="28">
    <w:abstractNumId w:val="17"/>
  </w:num>
  <w:num w:numId="29">
    <w:abstractNumId w:val="8"/>
  </w:num>
  <w:num w:numId="30">
    <w:abstractNumId w:val="9"/>
  </w:num>
  <w:num w:numId="31">
    <w:abstractNumId w:val="7"/>
  </w:num>
  <w:num w:numId="32">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ru-RU" w:vendorID="64" w:dllVersion="131078" w:nlCheck="1" w:checkStyle="0"/>
  <w:activeWritingStyle w:appName="MSWord" w:lang="en-US" w:vendorID="64" w:dllVersion="131078" w:nlCheck="1" w:checkStyle="0"/>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0FDC"/>
    <w:rsid w:val="00000B7E"/>
    <w:rsid w:val="000023EC"/>
    <w:rsid w:val="0000256C"/>
    <w:rsid w:val="00002BFE"/>
    <w:rsid w:val="0000336C"/>
    <w:rsid w:val="00004867"/>
    <w:rsid w:val="0000567C"/>
    <w:rsid w:val="0000598E"/>
    <w:rsid w:val="00007468"/>
    <w:rsid w:val="00007E28"/>
    <w:rsid w:val="00012306"/>
    <w:rsid w:val="00012386"/>
    <w:rsid w:val="0001422A"/>
    <w:rsid w:val="00014267"/>
    <w:rsid w:val="000152CE"/>
    <w:rsid w:val="00017777"/>
    <w:rsid w:val="00017CB1"/>
    <w:rsid w:val="00020334"/>
    <w:rsid w:val="000203E2"/>
    <w:rsid w:val="00020879"/>
    <w:rsid w:val="00021F1E"/>
    <w:rsid w:val="00025553"/>
    <w:rsid w:val="0002567F"/>
    <w:rsid w:val="000305A5"/>
    <w:rsid w:val="0003124C"/>
    <w:rsid w:val="00032A14"/>
    <w:rsid w:val="00033AE2"/>
    <w:rsid w:val="000357A1"/>
    <w:rsid w:val="00036D5A"/>
    <w:rsid w:val="000371E8"/>
    <w:rsid w:val="00044E33"/>
    <w:rsid w:val="00045AB1"/>
    <w:rsid w:val="00046A35"/>
    <w:rsid w:val="00046C03"/>
    <w:rsid w:val="0005166D"/>
    <w:rsid w:val="00052316"/>
    <w:rsid w:val="00053326"/>
    <w:rsid w:val="000544FD"/>
    <w:rsid w:val="00055C7E"/>
    <w:rsid w:val="00057201"/>
    <w:rsid w:val="000604EC"/>
    <w:rsid w:val="0006151C"/>
    <w:rsid w:val="00061E83"/>
    <w:rsid w:val="00063C75"/>
    <w:rsid w:val="00063CAF"/>
    <w:rsid w:val="00063F0C"/>
    <w:rsid w:val="000645F0"/>
    <w:rsid w:val="00064AA5"/>
    <w:rsid w:val="000657A9"/>
    <w:rsid w:val="0006625E"/>
    <w:rsid w:val="000662AD"/>
    <w:rsid w:val="00067F97"/>
    <w:rsid w:val="000715A0"/>
    <w:rsid w:val="00071848"/>
    <w:rsid w:val="00072F31"/>
    <w:rsid w:val="0007406A"/>
    <w:rsid w:val="00074482"/>
    <w:rsid w:val="00074696"/>
    <w:rsid w:val="00075FB5"/>
    <w:rsid w:val="00075FFE"/>
    <w:rsid w:val="00076105"/>
    <w:rsid w:val="000764BF"/>
    <w:rsid w:val="00080266"/>
    <w:rsid w:val="000811D5"/>
    <w:rsid w:val="00083E33"/>
    <w:rsid w:val="0008476B"/>
    <w:rsid w:val="00085645"/>
    <w:rsid w:val="000856B9"/>
    <w:rsid w:val="00087757"/>
    <w:rsid w:val="00091708"/>
    <w:rsid w:val="0009198C"/>
    <w:rsid w:val="00092B09"/>
    <w:rsid w:val="00096BC2"/>
    <w:rsid w:val="00097DF3"/>
    <w:rsid w:val="000A4CEF"/>
    <w:rsid w:val="000A6F4F"/>
    <w:rsid w:val="000A7567"/>
    <w:rsid w:val="000A7B29"/>
    <w:rsid w:val="000B05D5"/>
    <w:rsid w:val="000B10E8"/>
    <w:rsid w:val="000B1F8D"/>
    <w:rsid w:val="000B3AC0"/>
    <w:rsid w:val="000B4CBA"/>
    <w:rsid w:val="000B4EBC"/>
    <w:rsid w:val="000B5B3B"/>
    <w:rsid w:val="000B5CBC"/>
    <w:rsid w:val="000B6FC3"/>
    <w:rsid w:val="000C3240"/>
    <w:rsid w:val="000C40CD"/>
    <w:rsid w:val="000C53E1"/>
    <w:rsid w:val="000C5953"/>
    <w:rsid w:val="000C612B"/>
    <w:rsid w:val="000C6FA6"/>
    <w:rsid w:val="000C7688"/>
    <w:rsid w:val="000C7DA5"/>
    <w:rsid w:val="000D0082"/>
    <w:rsid w:val="000D0C0F"/>
    <w:rsid w:val="000D11E1"/>
    <w:rsid w:val="000D33D2"/>
    <w:rsid w:val="000D7D50"/>
    <w:rsid w:val="000E0798"/>
    <w:rsid w:val="000E146A"/>
    <w:rsid w:val="000E1FEB"/>
    <w:rsid w:val="000E225D"/>
    <w:rsid w:val="000E4E7A"/>
    <w:rsid w:val="000E6300"/>
    <w:rsid w:val="000E6FB9"/>
    <w:rsid w:val="000E7373"/>
    <w:rsid w:val="000E760C"/>
    <w:rsid w:val="000F044C"/>
    <w:rsid w:val="000F12A0"/>
    <w:rsid w:val="000F248B"/>
    <w:rsid w:val="000F2A92"/>
    <w:rsid w:val="000F2E71"/>
    <w:rsid w:val="000F420D"/>
    <w:rsid w:val="000F4851"/>
    <w:rsid w:val="000F63A2"/>
    <w:rsid w:val="00101620"/>
    <w:rsid w:val="0010221D"/>
    <w:rsid w:val="001026A9"/>
    <w:rsid w:val="001028A2"/>
    <w:rsid w:val="00102DA6"/>
    <w:rsid w:val="00105B39"/>
    <w:rsid w:val="001064BB"/>
    <w:rsid w:val="001073E3"/>
    <w:rsid w:val="001101F0"/>
    <w:rsid w:val="001111F9"/>
    <w:rsid w:val="00111586"/>
    <w:rsid w:val="00113B61"/>
    <w:rsid w:val="001141BB"/>
    <w:rsid w:val="0011548A"/>
    <w:rsid w:val="00115633"/>
    <w:rsid w:val="0011569D"/>
    <w:rsid w:val="00115BFC"/>
    <w:rsid w:val="00116BBE"/>
    <w:rsid w:val="00120A4A"/>
    <w:rsid w:val="00124474"/>
    <w:rsid w:val="00126852"/>
    <w:rsid w:val="00127946"/>
    <w:rsid w:val="00127F9B"/>
    <w:rsid w:val="0013206E"/>
    <w:rsid w:val="001329D0"/>
    <w:rsid w:val="00133049"/>
    <w:rsid w:val="0013394A"/>
    <w:rsid w:val="00136146"/>
    <w:rsid w:val="00136EA0"/>
    <w:rsid w:val="00140D31"/>
    <w:rsid w:val="001420B0"/>
    <w:rsid w:val="00144044"/>
    <w:rsid w:val="00146C75"/>
    <w:rsid w:val="00147240"/>
    <w:rsid w:val="00147AB4"/>
    <w:rsid w:val="001502B8"/>
    <w:rsid w:val="00151A78"/>
    <w:rsid w:val="00151FDF"/>
    <w:rsid w:val="001537F1"/>
    <w:rsid w:val="00155502"/>
    <w:rsid w:val="0015553E"/>
    <w:rsid w:val="001568F5"/>
    <w:rsid w:val="00160534"/>
    <w:rsid w:val="00160F56"/>
    <w:rsid w:val="001611E6"/>
    <w:rsid w:val="00161AF2"/>
    <w:rsid w:val="00161F54"/>
    <w:rsid w:val="00162A24"/>
    <w:rsid w:val="00162F49"/>
    <w:rsid w:val="00165E01"/>
    <w:rsid w:val="00166413"/>
    <w:rsid w:val="00167016"/>
    <w:rsid w:val="001706D1"/>
    <w:rsid w:val="00170B43"/>
    <w:rsid w:val="00170E2E"/>
    <w:rsid w:val="0017129A"/>
    <w:rsid w:val="001738A4"/>
    <w:rsid w:val="001738E4"/>
    <w:rsid w:val="00180430"/>
    <w:rsid w:val="00181B25"/>
    <w:rsid w:val="00182286"/>
    <w:rsid w:val="001822FF"/>
    <w:rsid w:val="00185B12"/>
    <w:rsid w:val="00186C9D"/>
    <w:rsid w:val="00190984"/>
    <w:rsid w:val="001915E1"/>
    <w:rsid w:val="00191722"/>
    <w:rsid w:val="0019200B"/>
    <w:rsid w:val="00192FA3"/>
    <w:rsid w:val="001938AF"/>
    <w:rsid w:val="001957E5"/>
    <w:rsid w:val="00195F1D"/>
    <w:rsid w:val="00196EF6"/>
    <w:rsid w:val="001A126C"/>
    <w:rsid w:val="001A1310"/>
    <w:rsid w:val="001A2164"/>
    <w:rsid w:val="001A2C55"/>
    <w:rsid w:val="001A3F77"/>
    <w:rsid w:val="001A402F"/>
    <w:rsid w:val="001A58F4"/>
    <w:rsid w:val="001A5CEB"/>
    <w:rsid w:val="001A61AA"/>
    <w:rsid w:val="001A7620"/>
    <w:rsid w:val="001B0294"/>
    <w:rsid w:val="001B04FB"/>
    <w:rsid w:val="001B2A71"/>
    <w:rsid w:val="001B30C3"/>
    <w:rsid w:val="001B540C"/>
    <w:rsid w:val="001B680F"/>
    <w:rsid w:val="001B72F0"/>
    <w:rsid w:val="001C0712"/>
    <w:rsid w:val="001C116B"/>
    <w:rsid w:val="001C1344"/>
    <w:rsid w:val="001C2BC9"/>
    <w:rsid w:val="001C4EEA"/>
    <w:rsid w:val="001C52DE"/>
    <w:rsid w:val="001C6032"/>
    <w:rsid w:val="001C7BCB"/>
    <w:rsid w:val="001D18D8"/>
    <w:rsid w:val="001D3C17"/>
    <w:rsid w:val="001D4963"/>
    <w:rsid w:val="001D6725"/>
    <w:rsid w:val="001D6D18"/>
    <w:rsid w:val="001E0DDA"/>
    <w:rsid w:val="001E1B71"/>
    <w:rsid w:val="001E290F"/>
    <w:rsid w:val="001E3E81"/>
    <w:rsid w:val="001E4AE4"/>
    <w:rsid w:val="001E6F64"/>
    <w:rsid w:val="001E743E"/>
    <w:rsid w:val="001E7DB8"/>
    <w:rsid w:val="001E7DD0"/>
    <w:rsid w:val="001F061A"/>
    <w:rsid w:val="001F20E8"/>
    <w:rsid w:val="001F3271"/>
    <w:rsid w:val="001F3BCD"/>
    <w:rsid w:val="001F3C71"/>
    <w:rsid w:val="001F6204"/>
    <w:rsid w:val="00201AD1"/>
    <w:rsid w:val="00202557"/>
    <w:rsid w:val="002045DD"/>
    <w:rsid w:val="00204F21"/>
    <w:rsid w:val="00205974"/>
    <w:rsid w:val="00205CA6"/>
    <w:rsid w:val="0020682A"/>
    <w:rsid w:val="00206D18"/>
    <w:rsid w:val="00206E04"/>
    <w:rsid w:val="00207DAF"/>
    <w:rsid w:val="0021196F"/>
    <w:rsid w:val="00211F3B"/>
    <w:rsid w:val="002125C7"/>
    <w:rsid w:val="00215055"/>
    <w:rsid w:val="0021571D"/>
    <w:rsid w:val="00215B47"/>
    <w:rsid w:val="00215CF1"/>
    <w:rsid w:val="00216D97"/>
    <w:rsid w:val="00217AC1"/>
    <w:rsid w:val="00220A8F"/>
    <w:rsid w:val="00220B50"/>
    <w:rsid w:val="00221352"/>
    <w:rsid w:val="0022153B"/>
    <w:rsid w:val="002218FD"/>
    <w:rsid w:val="00222DEA"/>
    <w:rsid w:val="00224B54"/>
    <w:rsid w:val="00225AC2"/>
    <w:rsid w:val="00225CBE"/>
    <w:rsid w:val="0023066A"/>
    <w:rsid w:val="002306CF"/>
    <w:rsid w:val="00231357"/>
    <w:rsid w:val="00231977"/>
    <w:rsid w:val="002319D5"/>
    <w:rsid w:val="002331A2"/>
    <w:rsid w:val="00233CF9"/>
    <w:rsid w:val="00234342"/>
    <w:rsid w:val="00240B24"/>
    <w:rsid w:val="00244C30"/>
    <w:rsid w:val="00245604"/>
    <w:rsid w:val="00245B4E"/>
    <w:rsid w:val="00247205"/>
    <w:rsid w:val="00247DD1"/>
    <w:rsid w:val="00250121"/>
    <w:rsid w:val="002501C4"/>
    <w:rsid w:val="00250373"/>
    <w:rsid w:val="00250514"/>
    <w:rsid w:val="00252499"/>
    <w:rsid w:val="00256E0B"/>
    <w:rsid w:val="002606CD"/>
    <w:rsid w:val="00260DE1"/>
    <w:rsid w:val="00260FC7"/>
    <w:rsid w:val="0026177D"/>
    <w:rsid w:val="0026205F"/>
    <w:rsid w:val="00262BBA"/>
    <w:rsid w:val="00265D32"/>
    <w:rsid w:val="002666DA"/>
    <w:rsid w:val="00267351"/>
    <w:rsid w:val="00270BEC"/>
    <w:rsid w:val="002712EB"/>
    <w:rsid w:val="00271CEE"/>
    <w:rsid w:val="00271E9F"/>
    <w:rsid w:val="00272988"/>
    <w:rsid w:val="00273049"/>
    <w:rsid w:val="0027306E"/>
    <w:rsid w:val="00273C78"/>
    <w:rsid w:val="0027526E"/>
    <w:rsid w:val="00275CB7"/>
    <w:rsid w:val="00280BD1"/>
    <w:rsid w:val="00281EA1"/>
    <w:rsid w:val="00282D4C"/>
    <w:rsid w:val="002839FC"/>
    <w:rsid w:val="00283FC6"/>
    <w:rsid w:val="00284F33"/>
    <w:rsid w:val="00285563"/>
    <w:rsid w:val="00285F70"/>
    <w:rsid w:val="00290022"/>
    <w:rsid w:val="00291E41"/>
    <w:rsid w:val="002932C1"/>
    <w:rsid w:val="0029498B"/>
    <w:rsid w:val="00295FE9"/>
    <w:rsid w:val="002965AC"/>
    <w:rsid w:val="002968BA"/>
    <w:rsid w:val="002974F8"/>
    <w:rsid w:val="00297A5D"/>
    <w:rsid w:val="002A022B"/>
    <w:rsid w:val="002A08E7"/>
    <w:rsid w:val="002A0DD8"/>
    <w:rsid w:val="002A1632"/>
    <w:rsid w:val="002A585A"/>
    <w:rsid w:val="002A5BBB"/>
    <w:rsid w:val="002A621C"/>
    <w:rsid w:val="002A712C"/>
    <w:rsid w:val="002A7A70"/>
    <w:rsid w:val="002A7F51"/>
    <w:rsid w:val="002B0EFD"/>
    <w:rsid w:val="002B1A02"/>
    <w:rsid w:val="002B2569"/>
    <w:rsid w:val="002B3884"/>
    <w:rsid w:val="002B44E7"/>
    <w:rsid w:val="002B5506"/>
    <w:rsid w:val="002C0259"/>
    <w:rsid w:val="002C1C70"/>
    <w:rsid w:val="002C2A62"/>
    <w:rsid w:val="002C324A"/>
    <w:rsid w:val="002D2E16"/>
    <w:rsid w:val="002D4127"/>
    <w:rsid w:val="002D6AAE"/>
    <w:rsid w:val="002D7DBD"/>
    <w:rsid w:val="002E004A"/>
    <w:rsid w:val="002E0433"/>
    <w:rsid w:val="002E1D50"/>
    <w:rsid w:val="002E2803"/>
    <w:rsid w:val="002E472F"/>
    <w:rsid w:val="002E6960"/>
    <w:rsid w:val="002E7ABB"/>
    <w:rsid w:val="002F08C6"/>
    <w:rsid w:val="002F2902"/>
    <w:rsid w:val="002F3121"/>
    <w:rsid w:val="002F3860"/>
    <w:rsid w:val="002F397D"/>
    <w:rsid w:val="002F401C"/>
    <w:rsid w:val="002F4422"/>
    <w:rsid w:val="002F4B24"/>
    <w:rsid w:val="002F686F"/>
    <w:rsid w:val="002F71F3"/>
    <w:rsid w:val="002F7860"/>
    <w:rsid w:val="00302653"/>
    <w:rsid w:val="00302FB1"/>
    <w:rsid w:val="003032DB"/>
    <w:rsid w:val="003071CF"/>
    <w:rsid w:val="00310C1C"/>
    <w:rsid w:val="00312504"/>
    <w:rsid w:val="00313EAD"/>
    <w:rsid w:val="00314E0A"/>
    <w:rsid w:val="00320296"/>
    <w:rsid w:val="003204E5"/>
    <w:rsid w:val="00320C20"/>
    <w:rsid w:val="00321E7A"/>
    <w:rsid w:val="00322705"/>
    <w:rsid w:val="00323340"/>
    <w:rsid w:val="00323BB7"/>
    <w:rsid w:val="003240E4"/>
    <w:rsid w:val="00324C31"/>
    <w:rsid w:val="003262ED"/>
    <w:rsid w:val="00326ECA"/>
    <w:rsid w:val="00330102"/>
    <w:rsid w:val="00331105"/>
    <w:rsid w:val="00331937"/>
    <w:rsid w:val="00331CD7"/>
    <w:rsid w:val="00332AF5"/>
    <w:rsid w:val="00333B58"/>
    <w:rsid w:val="003344F9"/>
    <w:rsid w:val="00334701"/>
    <w:rsid w:val="003350B8"/>
    <w:rsid w:val="00335D45"/>
    <w:rsid w:val="00336748"/>
    <w:rsid w:val="003401C3"/>
    <w:rsid w:val="00342FBC"/>
    <w:rsid w:val="003434A7"/>
    <w:rsid w:val="00343C37"/>
    <w:rsid w:val="00343DB3"/>
    <w:rsid w:val="00343E5E"/>
    <w:rsid w:val="00344269"/>
    <w:rsid w:val="00344DB0"/>
    <w:rsid w:val="003452FE"/>
    <w:rsid w:val="00346138"/>
    <w:rsid w:val="00351793"/>
    <w:rsid w:val="0035223D"/>
    <w:rsid w:val="003543C6"/>
    <w:rsid w:val="00357AA5"/>
    <w:rsid w:val="00360431"/>
    <w:rsid w:val="00362387"/>
    <w:rsid w:val="00362493"/>
    <w:rsid w:val="003628A3"/>
    <w:rsid w:val="0036357F"/>
    <w:rsid w:val="00364D2B"/>
    <w:rsid w:val="0036530B"/>
    <w:rsid w:val="00366011"/>
    <w:rsid w:val="003665CF"/>
    <w:rsid w:val="00370844"/>
    <w:rsid w:val="00371366"/>
    <w:rsid w:val="00371669"/>
    <w:rsid w:val="00374B3D"/>
    <w:rsid w:val="00375215"/>
    <w:rsid w:val="00382A15"/>
    <w:rsid w:val="00386B0E"/>
    <w:rsid w:val="00386CFC"/>
    <w:rsid w:val="003948FD"/>
    <w:rsid w:val="003950A5"/>
    <w:rsid w:val="003954BC"/>
    <w:rsid w:val="0039574C"/>
    <w:rsid w:val="00395E81"/>
    <w:rsid w:val="00395E88"/>
    <w:rsid w:val="003960FF"/>
    <w:rsid w:val="00396AB4"/>
    <w:rsid w:val="00396E84"/>
    <w:rsid w:val="003A0775"/>
    <w:rsid w:val="003A143F"/>
    <w:rsid w:val="003A1656"/>
    <w:rsid w:val="003A26CA"/>
    <w:rsid w:val="003A3020"/>
    <w:rsid w:val="003A373C"/>
    <w:rsid w:val="003A4A25"/>
    <w:rsid w:val="003A56B4"/>
    <w:rsid w:val="003A5A1E"/>
    <w:rsid w:val="003A669F"/>
    <w:rsid w:val="003A7294"/>
    <w:rsid w:val="003B059F"/>
    <w:rsid w:val="003B0641"/>
    <w:rsid w:val="003B077B"/>
    <w:rsid w:val="003B0A21"/>
    <w:rsid w:val="003B15CA"/>
    <w:rsid w:val="003B2766"/>
    <w:rsid w:val="003B414B"/>
    <w:rsid w:val="003B4945"/>
    <w:rsid w:val="003B4B11"/>
    <w:rsid w:val="003B4C61"/>
    <w:rsid w:val="003B507B"/>
    <w:rsid w:val="003B55CA"/>
    <w:rsid w:val="003B5BA8"/>
    <w:rsid w:val="003B7B41"/>
    <w:rsid w:val="003C0176"/>
    <w:rsid w:val="003C1378"/>
    <w:rsid w:val="003C4261"/>
    <w:rsid w:val="003C57D7"/>
    <w:rsid w:val="003C656E"/>
    <w:rsid w:val="003D00FE"/>
    <w:rsid w:val="003D3AE2"/>
    <w:rsid w:val="003D53F1"/>
    <w:rsid w:val="003D6762"/>
    <w:rsid w:val="003E11FB"/>
    <w:rsid w:val="003E1F05"/>
    <w:rsid w:val="003E554D"/>
    <w:rsid w:val="003E6226"/>
    <w:rsid w:val="003E65F1"/>
    <w:rsid w:val="003E67A9"/>
    <w:rsid w:val="003E7827"/>
    <w:rsid w:val="003E7B3E"/>
    <w:rsid w:val="003E7BEE"/>
    <w:rsid w:val="003F0BF1"/>
    <w:rsid w:val="003F0D1D"/>
    <w:rsid w:val="003F282F"/>
    <w:rsid w:val="003F2B13"/>
    <w:rsid w:val="003F3C40"/>
    <w:rsid w:val="003F3FFE"/>
    <w:rsid w:val="003F459D"/>
    <w:rsid w:val="003F71DD"/>
    <w:rsid w:val="0040266C"/>
    <w:rsid w:val="004031B8"/>
    <w:rsid w:val="00403311"/>
    <w:rsid w:val="00403B78"/>
    <w:rsid w:val="00404108"/>
    <w:rsid w:val="00404215"/>
    <w:rsid w:val="004055A7"/>
    <w:rsid w:val="00406134"/>
    <w:rsid w:val="0040618F"/>
    <w:rsid w:val="00406C07"/>
    <w:rsid w:val="004075B5"/>
    <w:rsid w:val="00407A11"/>
    <w:rsid w:val="00411BE5"/>
    <w:rsid w:val="00411EE0"/>
    <w:rsid w:val="00412786"/>
    <w:rsid w:val="004127B9"/>
    <w:rsid w:val="00415D8F"/>
    <w:rsid w:val="00416268"/>
    <w:rsid w:val="00416583"/>
    <w:rsid w:val="00421B04"/>
    <w:rsid w:val="00421F8A"/>
    <w:rsid w:val="00422146"/>
    <w:rsid w:val="00422A20"/>
    <w:rsid w:val="004232C2"/>
    <w:rsid w:val="00423BD1"/>
    <w:rsid w:val="00424BFC"/>
    <w:rsid w:val="0042527E"/>
    <w:rsid w:val="00425676"/>
    <w:rsid w:val="0042569D"/>
    <w:rsid w:val="0042637D"/>
    <w:rsid w:val="00426A73"/>
    <w:rsid w:val="00426C65"/>
    <w:rsid w:val="00427D19"/>
    <w:rsid w:val="00430326"/>
    <w:rsid w:val="004306C9"/>
    <w:rsid w:val="0043072F"/>
    <w:rsid w:val="00432453"/>
    <w:rsid w:val="00433284"/>
    <w:rsid w:val="004335AB"/>
    <w:rsid w:val="00433D26"/>
    <w:rsid w:val="004340FF"/>
    <w:rsid w:val="00435463"/>
    <w:rsid w:val="0043628E"/>
    <w:rsid w:val="00436BB5"/>
    <w:rsid w:val="0043718D"/>
    <w:rsid w:val="004400C8"/>
    <w:rsid w:val="00440823"/>
    <w:rsid w:val="00440FDC"/>
    <w:rsid w:val="004435CF"/>
    <w:rsid w:val="00444112"/>
    <w:rsid w:val="00451383"/>
    <w:rsid w:val="004525E7"/>
    <w:rsid w:val="00452EEA"/>
    <w:rsid w:val="004551B3"/>
    <w:rsid w:val="00456661"/>
    <w:rsid w:val="00456AC6"/>
    <w:rsid w:val="004578EA"/>
    <w:rsid w:val="00460F0F"/>
    <w:rsid w:val="00462326"/>
    <w:rsid w:val="00465E8D"/>
    <w:rsid w:val="00466983"/>
    <w:rsid w:val="00466E68"/>
    <w:rsid w:val="00466E6A"/>
    <w:rsid w:val="00467447"/>
    <w:rsid w:val="00467CFD"/>
    <w:rsid w:val="00470149"/>
    <w:rsid w:val="0047068B"/>
    <w:rsid w:val="00470825"/>
    <w:rsid w:val="00471546"/>
    <w:rsid w:val="00471850"/>
    <w:rsid w:val="004724A8"/>
    <w:rsid w:val="0047314A"/>
    <w:rsid w:val="0047344D"/>
    <w:rsid w:val="00473B7F"/>
    <w:rsid w:val="00474ABD"/>
    <w:rsid w:val="00475020"/>
    <w:rsid w:val="00476551"/>
    <w:rsid w:val="0048189A"/>
    <w:rsid w:val="00482B3F"/>
    <w:rsid w:val="00483EA0"/>
    <w:rsid w:val="0048514F"/>
    <w:rsid w:val="004857E0"/>
    <w:rsid w:val="004867E6"/>
    <w:rsid w:val="00487317"/>
    <w:rsid w:val="00487824"/>
    <w:rsid w:val="00491A99"/>
    <w:rsid w:val="00491EE4"/>
    <w:rsid w:val="00492042"/>
    <w:rsid w:val="00492315"/>
    <w:rsid w:val="00492377"/>
    <w:rsid w:val="00492BD9"/>
    <w:rsid w:val="00494916"/>
    <w:rsid w:val="004951E0"/>
    <w:rsid w:val="00496A98"/>
    <w:rsid w:val="004A0C37"/>
    <w:rsid w:val="004A239C"/>
    <w:rsid w:val="004A23D8"/>
    <w:rsid w:val="004A2CB9"/>
    <w:rsid w:val="004A4109"/>
    <w:rsid w:val="004A5F84"/>
    <w:rsid w:val="004A792F"/>
    <w:rsid w:val="004B0C6F"/>
    <w:rsid w:val="004B1151"/>
    <w:rsid w:val="004B5EC2"/>
    <w:rsid w:val="004B6BC3"/>
    <w:rsid w:val="004B71F1"/>
    <w:rsid w:val="004B7F46"/>
    <w:rsid w:val="004B7FA6"/>
    <w:rsid w:val="004C3089"/>
    <w:rsid w:val="004C481F"/>
    <w:rsid w:val="004C631B"/>
    <w:rsid w:val="004C65D5"/>
    <w:rsid w:val="004C6A13"/>
    <w:rsid w:val="004C70E9"/>
    <w:rsid w:val="004D0C4D"/>
    <w:rsid w:val="004D2154"/>
    <w:rsid w:val="004D2D8D"/>
    <w:rsid w:val="004D3174"/>
    <w:rsid w:val="004D4AAC"/>
    <w:rsid w:val="004D6D21"/>
    <w:rsid w:val="004D7E53"/>
    <w:rsid w:val="004E01F3"/>
    <w:rsid w:val="004E3AF3"/>
    <w:rsid w:val="004E44D4"/>
    <w:rsid w:val="004E468E"/>
    <w:rsid w:val="004E7386"/>
    <w:rsid w:val="004F2513"/>
    <w:rsid w:val="004F25DA"/>
    <w:rsid w:val="004F294E"/>
    <w:rsid w:val="004F2A0B"/>
    <w:rsid w:val="004F30E5"/>
    <w:rsid w:val="004F42B0"/>
    <w:rsid w:val="004F7E34"/>
    <w:rsid w:val="005001EA"/>
    <w:rsid w:val="00500ED9"/>
    <w:rsid w:val="005019B2"/>
    <w:rsid w:val="0050244C"/>
    <w:rsid w:val="005035B8"/>
    <w:rsid w:val="0051163D"/>
    <w:rsid w:val="00512A21"/>
    <w:rsid w:val="00513EDB"/>
    <w:rsid w:val="005141E1"/>
    <w:rsid w:val="00514760"/>
    <w:rsid w:val="0051748C"/>
    <w:rsid w:val="00520146"/>
    <w:rsid w:val="00520C0D"/>
    <w:rsid w:val="0052164C"/>
    <w:rsid w:val="0052374D"/>
    <w:rsid w:val="00523F5B"/>
    <w:rsid w:val="0052479A"/>
    <w:rsid w:val="0052695D"/>
    <w:rsid w:val="00527F03"/>
    <w:rsid w:val="00531880"/>
    <w:rsid w:val="005337FF"/>
    <w:rsid w:val="005339B5"/>
    <w:rsid w:val="00535AF1"/>
    <w:rsid w:val="00537DDB"/>
    <w:rsid w:val="005409B3"/>
    <w:rsid w:val="00540FBE"/>
    <w:rsid w:val="0054121C"/>
    <w:rsid w:val="0054147C"/>
    <w:rsid w:val="0054229D"/>
    <w:rsid w:val="005427A8"/>
    <w:rsid w:val="00543C2B"/>
    <w:rsid w:val="005443A6"/>
    <w:rsid w:val="00544E42"/>
    <w:rsid w:val="005457D9"/>
    <w:rsid w:val="005474FA"/>
    <w:rsid w:val="00547CAA"/>
    <w:rsid w:val="0055125C"/>
    <w:rsid w:val="005515E5"/>
    <w:rsid w:val="00554A4A"/>
    <w:rsid w:val="005558BB"/>
    <w:rsid w:val="00557B2D"/>
    <w:rsid w:val="005600F5"/>
    <w:rsid w:val="0056113C"/>
    <w:rsid w:val="0056121A"/>
    <w:rsid w:val="00561B5A"/>
    <w:rsid w:val="00561EB6"/>
    <w:rsid w:val="00561EF7"/>
    <w:rsid w:val="0056213B"/>
    <w:rsid w:val="00562999"/>
    <w:rsid w:val="005643CA"/>
    <w:rsid w:val="005647A1"/>
    <w:rsid w:val="00564FD1"/>
    <w:rsid w:val="005660E4"/>
    <w:rsid w:val="00566DE3"/>
    <w:rsid w:val="005701F0"/>
    <w:rsid w:val="005721F8"/>
    <w:rsid w:val="00581687"/>
    <w:rsid w:val="00582DE6"/>
    <w:rsid w:val="00582EFC"/>
    <w:rsid w:val="00584B53"/>
    <w:rsid w:val="00586B57"/>
    <w:rsid w:val="00590DB6"/>
    <w:rsid w:val="00591E8F"/>
    <w:rsid w:val="00592632"/>
    <w:rsid w:val="0059467A"/>
    <w:rsid w:val="0059667C"/>
    <w:rsid w:val="00596A17"/>
    <w:rsid w:val="005A08B2"/>
    <w:rsid w:val="005A12E6"/>
    <w:rsid w:val="005A4F21"/>
    <w:rsid w:val="005A57E1"/>
    <w:rsid w:val="005B01BD"/>
    <w:rsid w:val="005B17FC"/>
    <w:rsid w:val="005B3251"/>
    <w:rsid w:val="005B391D"/>
    <w:rsid w:val="005B3D2A"/>
    <w:rsid w:val="005B3D65"/>
    <w:rsid w:val="005B418D"/>
    <w:rsid w:val="005B4499"/>
    <w:rsid w:val="005B4732"/>
    <w:rsid w:val="005B48FD"/>
    <w:rsid w:val="005B5C8D"/>
    <w:rsid w:val="005B66F3"/>
    <w:rsid w:val="005B7311"/>
    <w:rsid w:val="005B7F3A"/>
    <w:rsid w:val="005C0B9F"/>
    <w:rsid w:val="005C2186"/>
    <w:rsid w:val="005C4DE8"/>
    <w:rsid w:val="005C6585"/>
    <w:rsid w:val="005C72DE"/>
    <w:rsid w:val="005C755B"/>
    <w:rsid w:val="005C77A6"/>
    <w:rsid w:val="005C7BDC"/>
    <w:rsid w:val="005D265B"/>
    <w:rsid w:val="005E10FC"/>
    <w:rsid w:val="005E149B"/>
    <w:rsid w:val="005E186B"/>
    <w:rsid w:val="005E30D2"/>
    <w:rsid w:val="005F0022"/>
    <w:rsid w:val="005F0A2A"/>
    <w:rsid w:val="005F1023"/>
    <w:rsid w:val="005F2746"/>
    <w:rsid w:val="005F38DB"/>
    <w:rsid w:val="005F61DC"/>
    <w:rsid w:val="005F7D34"/>
    <w:rsid w:val="005F7EB0"/>
    <w:rsid w:val="0060062E"/>
    <w:rsid w:val="0060162F"/>
    <w:rsid w:val="006016E9"/>
    <w:rsid w:val="00601F6F"/>
    <w:rsid w:val="0060562C"/>
    <w:rsid w:val="006057D2"/>
    <w:rsid w:val="00606046"/>
    <w:rsid w:val="00610042"/>
    <w:rsid w:val="006109AA"/>
    <w:rsid w:val="00610A92"/>
    <w:rsid w:val="006137FB"/>
    <w:rsid w:val="006144A2"/>
    <w:rsid w:val="006146D1"/>
    <w:rsid w:val="00614932"/>
    <w:rsid w:val="006159A3"/>
    <w:rsid w:val="006177C8"/>
    <w:rsid w:val="00620717"/>
    <w:rsid w:val="00620EFF"/>
    <w:rsid w:val="00623A74"/>
    <w:rsid w:val="00624049"/>
    <w:rsid w:val="00624A1E"/>
    <w:rsid w:val="00627D9C"/>
    <w:rsid w:val="00631E1C"/>
    <w:rsid w:val="00632296"/>
    <w:rsid w:val="00632C81"/>
    <w:rsid w:val="00634148"/>
    <w:rsid w:val="006351E4"/>
    <w:rsid w:val="006354F8"/>
    <w:rsid w:val="0063754C"/>
    <w:rsid w:val="00640DF8"/>
    <w:rsid w:val="00641070"/>
    <w:rsid w:val="006410AB"/>
    <w:rsid w:val="00641777"/>
    <w:rsid w:val="0064184D"/>
    <w:rsid w:val="006427BF"/>
    <w:rsid w:val="006462FD"/>
    <w:rsid w:val="00650447"/>
    <w:rsid w:val="006536E8"/>
    <w:rsid w:val="00654409"/>
    <w:rsid w:val="0065497D"/>
    <w:rsid w:val="006550FF"/>
    <w:rsid w:val="00656688"/>
    <w:rsid w:val="0066354E"/>
    <w:rsid w:val="00664455"/>
    <w:rsid w:val="006658A0"/>
    <w:rsid w:val="006669F0"/>
    <w:rsid w:val="00667545"/>
    <w:rsid w:val="00670E45"/>
    <w:rsid w:val="00672ADE"/>
    <w:rsid w:val="00675063"/>
    <w:rsid w:val="006759C4"/>
    <w:rsid w:val="006764DB"/>
    <w:rsid w:val="0067690F"/>
    <w:rsid w:val="006769B0"/>
    <w:rsid w:val="00677A25"/>
    <w:rsid w:val="00681771"/>
    <w:rsid w:val="0068331F"/>
    <w:rsid w:val="0068334E"/>
    <w:rsid w:val="006854B5"/>
    <w:rsid w:val="00685E04"/>
    <w:rsid w:val="00687469"/>
    <w:rsid w:val="006877A1"/>
    <w:rsid w:val="0069101E"/>
    <w:rsid w:val="0069137B"/>
    <w:rsid w:val="006913E5"/>
    <w:rsid w:val="00691A57"/>
    <w:rsid w:val="006921AA"/>
    <w:rsid w:val="006922FD"/>
    <w:rsid w:val="0069245A"/>
    <w:rsid w:val="00692FB4"/>
    <w:rsid w:val="00694260"/>
    <w:rsid w:val="00694FB2"/>
    <w:rsid w:val="006950EC"/>
    <w:rsid w:val="00695451"/>
    <w:rsid w:val="00695635"/>
    <w:rsid w:val="006965DE"/>
    <w:rsid w:val="0069697E"/>
    <w:rsid w:val="006A0D38"/>
    <w:rsid w:val="006A5541"/>
    <w:rsid w:val="006B077F"/>
    <w:rsid w:val="006B0A29"/>
    <w:rsid w:val="006B1279"/>
    <w:rsid w:val="006B1E5F"/>
    <w:rsid w:val="006B1EC9"/>
    <w:rsid w:val="006B22D0"/>
    <w:rsid w:val="006B669A"/>
    <w:rsid w:val="006B7B52"/>
    <w:rsid w:val="006C04E9"/>
    <w:rsid w:val="006C08ED"/>
    <w:rsid w:val="006C2079"/>
    <w:rsid w:val="006C355B"/>
    <w:rsid w:val="006C3D26"/>
    <w:rsid w:val="006C51B4"/>
    <w:rsid w:val="006C5355"/>
    <w:rsid w:val="006C6DA0"/>
    <w:rsid w:val="006D0E37"/>
    <w:rsid w:val="006D114E"/>
    <w:rsid w:val="006D128F"/>
    <w:rsid w:val="006D1D5B"/>
    <w:rsid w:val="006D77E3"/>
    <w:rsid w:val="006D7B69"/>
    <w:rsid w:val="006E0260"/>
    <w:rsid w:val="006E0B75"/>
    <w:rsid w:val="006E2905"/>
    <w:rsid w:val="006E3139"/>
    <w:rsid w:val="006E3358"/>
    <w:rsid w:val="006E4485"/>
    <w:rsid w:val="006E451B"/>
    <w:rsid w:val="006E61C2"/>
    <w:rsid w:val="006F149E"/>
    <w:rsid w:val="006F178B"/>
    <w:rsid w:val="006F241B"/>
    <w:rsid w:val="006F4273"/>
    <w:rsid w:val="006F46EF"/>
    <w:rsid w:val="006F4FA7"/>
    <w:rsid w:val="006F5802"/>
    <w:rsid w:val="006F5FF7"/>
    <w:rsid w:val="006F69D6"/>
    <w:rsid w:val="006F6E46"/>
    <w:rsid w:val="00700065"/>
    <w:rsid w:val="007004B4"/>
    <w:rsid w:val="0070055C"/>
    <w:rsid w:val="0070184C"/>
    <w:rsid w:val="00701B40"/>
    <w:rsid w:val="00703790"/>
    <w:rsid w:val="007056E2"/>
    <w:rsid w:val="007077DB"/>
    <w:rsid w:val="007118A4"/>
    <w:rsid w:val="00714B0E"/>
    <w:rsid w:val="00714B29"/>
    <w:rsid w:val="00714BEF"/>
    <w:rsid w:val="00716D31"/>
    <w:rsid w:val="007171C6"/>
    <w:rsid w:val="0072253D"/>
    <w:rsid w:val="007227AB"/>
    <w:rsid w:val="00722C47"/>
    <w:rsid w:val="00725CAE"/>
    <w:rsid w:val="00726504"/>
    <w:rsid w:val="00727DB2"/>
    <w:rsid w:val="00731758"/>
    <w:rsid w:val="00732656"/>
    <w:rsid w:val="00734882"/>
    <w:rsid w:val="00735CA7"/>
    <w:rsid w:val="00736121"/>
    <w:rsid w:val="007362D1"/>
    <w:rsid w:val="00737600"/>
    <w:rsid w:val="00737A31"/>
    <w:rsid w:val="00737E0B"/>
    <w:rsid w:val="00740A9C"/>
    <w:rsid w:val="00741B5B"/>
    <w:rsid w:val="00741F29"/>
    <w:rsid w:val="007422AE"/>
    <w:rsid w:val="00743E09"/>
    <w:rsid w:val="00744BB3"/>
    <w:rsid w:val="007454BF"/>
    <w:rsid w:val="00745520"/>
    <w:rsid w:val="00745BC6"/>
    <w:rsid w:val="00746F84"/>
    <w:rsid w:val="00747926"/>
    <w:rsid w:val="00750C68"/>
    <w:rsid w:val="00751B92"/>
    <w:rsid w:val="00752B0E"/>
    <w:rsid w:val="00752BBB"/>
    <w:rsid w:val="00752CE9"/>
    <w:rsid w:val="00753D20"/>
    <w:rsid w:val="00754873"/>
    <w:rsid w:val="00754C3E"/>
    <w:rsid w:val="00755E7C"/>
    <w:rsid w:val="00757737"/>
    <w:rsid w:val="007578C2"/>
    <w:rsid w:val="0076156B"/>
    <w:rsid w:val="00762A1D"/>
    <w:rsid w:val="00765FF5"/>
    <w:rsid w:val="00766880"/>
    <w:rsid w:val="007677C9"/>
    <w:rsid w:val="00770054"/>
    <w:rsid w:val="00770881"/>
    <w:rsid w:val="007719A5"/>
    <w:rsid w:val="00771EA7"/>
    <w:rsid w:val="00773CE0"/>
    <w:rsid w:val="0077413D"/>
    <w:rsid w:val="007744C7"/>
    <w:rsid w:val="00774539"/>
    <w:rsid w:val="00774B3F"/>
    <w:rsid w:val="007754AB"/>
    <w:rsid w:val="00775D07"/>
    <w:rsid w:val="00776418"/>
    <w:rsid w:val="0078048F"/>
    <w:rsid w:val="007818D7"/>
    <w:rsid w:val="00781C0E"/>
    <w:rsid w:val="00781D8B"/>
    <w:rsid w:val="00782505"/>
    <w:rsid w:val="00782EE8"/>
    <w:rsid w:val="0078312C"/>
    <w:rsid w:val="007843E4"/>
    <w:rsid w:val="00784C01"/>
    <w:rsid w:val="00785DE6"/>
    <w:rsid w:val="00786ACA"/>
    <w:rsid w:val="00791FF1"/>
    <w:rsid w:val="007927EF"/>
    <w:rsid w:val="007962F8"/>
    <w:rsid w:val="007964FF"/>
    <w:rsid w:val="007975F8"/>
    <w:rsid w:val="007976CC"/>
    <w:rsid w:val="00797788"/>
    <w:rsid w:val="0079779C"/>
    <w:rsid w:val="007A146D"/>
    <w:rsid w:val="007A35A4"/>
    <w:rsid w:val="007A39A2"/>
    <w:rsid w:val="007A4CA0"/>
    <w:rsid w:val="007A7C0B"/>
    <w:rsid w:val="007B20FB"/>
    <w:rsid w:val="007B30B4"/>
    <w:rsid w:val="007B4EDF"/>
    <w:rsid w:val="007B71BB"/>
    <w:rsid w:val="007B71E9"/>
    <w:rsid w:val="007B727C"/>
    <w:rsid w:val="007B79B9"/>
    <w:rsid w:val="007C03A7"/>
    <w:rsid w:val="007C05D4"/>
    <w:rsid w:val="007C1E87"/>
    <w:rsid w:val="007C265E"/>
    <w:rsid w:val="007C6732"/>
    <w:rsid w:val="007C7072"/>
    <w:rsid w:val="007C790F"/>
    <w:rsid w:val="007D06F0"/>
    <w:rsid w:val="007D089B"/>
    <w:rsid w:val="007D26AD"/>
    <w:rsid w:val="007D2839"/>
    <w:rsid w:val="007D372F"/>
    <w:rsid w:val="007D3ADB"/>
    <w:rsid w:val="007D48CA"/>
    <w:rsid w:val="007D4B7D"/>
    <w:rsid w:val="007D5EA3"/>
    <w:rsid w:val="007D628E"/>
    <w:rsid w:val="007D6E63"/>
    <w:rsid w:val="007D7945"/>
    <w:rsid w:val="007D7AC2"/>
    <w:rsid w:val="007E023A"/>
    <w:rsid w:val="007E032D"/>
    <w:rsid w:val="007E0E81"/>
    <w:rsid w:val="007E4716"/>
    <w:rsid w:val="007E5224"/>
    <w:rsid w:val="007E644B"/>
    <w:rsid w:val="007E75D3"/>
    <w:rsid w:val="007F396D"/>
    <w:rsid w:val="007F52BF"/>
    <w:rsid w:val="007F551C"/>
    <w:rsid w:val="007F787E"/>
    <w:rsid w:val="00801C0B"/>
    <w:rsid w:val="00803294"/>
    <w:rsid w:val="008035A5"/>
    <w:rsid w:val="00804E5B"/>
    <w:rsid w:val="00805683"/>
    <w:rsid w:val="00805951"/>
    <w:rsid w:val="00811C39"/>
    <w:rsid w:val="00811E46"/>
    <w:rsid w:val="00811F49"/>
    <w:rsid w:val="00813054"/>
    <w:rsid w:val="008146CC"/>
    <w:rsid w:val="0081575D"/>
    <w:rsid w:val="008157DC"/>
    <w:rsid w:val="00815EA6"/>
    <w:rsid w:val="00816F31"/>
    <w:rsid w:val="00817C80"/>
    <w:rsid w:val="00821CAD"/>
    <w:rsid w:val="0082437D"/>
    <w:rsid w:val="00824A9C"/>
    <w:rsid w:val="0082529B"/>
    <w:rsid w:val="008262DA"/>
    <w:rsid w:val="0082647A"/>
    <w:rsid w:val="00830DA4"/>
    <w:rsid w:val="00830E74"/>
    <w:rsid w:val="00831C06"/>
    <w:rsid w:val="00832ACF"/>
    <w:rsid w:val="0083411B"/>
    <w:rsid w:val="00834FC3"/>
    <w:rsid w:val="00835B4A"/>
    <w:rsid w:val="008410C8"/>
    <w:rsid w:val="008422BB"/>
    <w:rsid w:val="00842E05"/>
    <w:rsid w:val="00844522"/>
    <w:rsid w:val="00845C31"/>
    <w:rsid w:val="00850AB1"/>
    <w:rsid w:val="00850B15"/>
    <w:rsid w:val="0085219A"/>
    <w:rsid w:val="00853697"/>
    <w:rsid w:val="00854927"/>
    <w:rsid w:val="008557DE"/>
    <w:rsid w:val="0085582A"/>
    <w:rsid w:val="00856B69"/>
    <w:rsid w:val="008607A2"/>
    <w:rsid w:val="00860F22"/>
    <w:rsid w:val="00862A10"/>
    <w:rsid w:val="00865114"/>
    <w:rsid w:val="0086537C"/>
    <w:rsid w:val="00865413"/>
    <w:rsid w:val="008656C8"/>
    <w:rsid w:val="008659E5"/>
    <w:rsid w:val="00865BF9"/>
    <w:rsid w:val="00866F5E"/>
    <w:rsid w:val="00867068"/>
    <w:rsid w:val="00867CF8"/>
    <w:rsid w:val="00867FCF"/>
    <w:rsid w:val="008700B6"/>
    <w:rsid w:val="00870735"/>
    <w:rsid w:val="008710AC"/>
    <w:rsid w:val="008725EF"/>
    <w:rsid w:val="008738DA"/>
    <w:rsid w:val="00873BAD"/>
    <w:rsid w:val="00874737"/>
    <w:rsid w:val="00875AEB"/>
    <w:rsid w:val="008766EE"/>
    <w:rsid w:val="00880EF8"/>
    <w:rsid w:val="008833B6"/>
    <w:rsid w:val="00886DCD"/>
    <w:rsid w:val="008900D0"/>
    <w:rsid w:val="00890283"/>
    <w:rsid w:val="00890547"/>
    <w:rsid w:val="00890BD1"/>
    <w:rsid w:val="00891152"/>
    <w:rsid w:val="0089163A"/>
    <w:rsid w:val="008920C4"/>
    <w:rsid w:val="0089336C"/>
    <w:rsid w:val="008957A1"/>
    <w:rsid w:val="008A067E"/>
    <w:rsid w:val="008A175A"/>
    <w:rsid w:val="008A2DF3"/>
    <w:rsid w:val="008A3A4C"/>
    <w:rsid w:val="008A3C54"/>
    <w:rsid w:val="008A5380"/>
    <w:rsid w:val="008A64C4"/>
    <w:rsid w:val="008A675B"/>
    <w:rsid w:val="008B0AAA"/>
    <w:rsid w:val="008B28B0"/>
    <w:rsid w:val="008B3575"/>
    <w:rsid w:val="008B3A36"/>
    <w:rsid w:val="008B4386"/>
    <w:rsid w:val="008B52D0"/>
    <w:rsid w:val="008B5945"/>
    <w:rsid w:val="008B5CFF"/>
    <w:rsid w:val="008B666E"/>
    <w:rsid w:val="008B6B3B"/>
    <w:rsid w:val="008C0A5E"/>
    <w:rsid w:val="008C1F32"/>
    <w:rsid w:val="008C1F3D"/>
    <w:rsid w:val="008C7A93"/>
    <w:rsid w:val="008D0297"/>
    <w:rsid w:val="008D0E18"/>
    <w:rsid w:val="008D2775"/>
    <w:rsid w:val="008D2AF9"/>
    <w:rsid w:val="008D4949"/>
    <w:rsid w:val="008D695E"/>
    <w:rsid w:val="008D71A3"/>
    <w:rsid w:val="008E1E3E"/>
    <w:rsid w:val="008E2FA8"/>
    <w:rsid w:val="008E60DD"/>
    <w:rsid w:val="008E66AF"/>
    <w:rsid w:val="008E714F"/>
    <w:rsid w:val="008E77F0"/>
    <w:rsid w:val="008F44D6"/>
    <w:rsid w:val="008F480C"/>
    <w:rsid w:val="008F51CF"/>
    <w:rsid w:val="008F5817"/>
    <w:rsid w:val="008F60EF"/>
    <w:rsid w:val="008F68B4"/>
    <w:rsid w:val="008F7F90"/>
    <w:rsid w:val="0090154E"/>
    <w:rsid w:val="00902086"/>
    <w:rsid w:val="00902096"/>
    <w:rsid w:val="00902F3D"/>
    <w:rsid w:val="00903AAA"/>
    <w:rsid w:val="00904CD3"/>
    <w:rsid w:val="0090656B"/>
    <w:rsid w:val="00906DC9"/>
    <w:rsid w:val="00910472"/>
    <w:rsid w:val="00912B7D"/>
    <w:rsid w:val="0091574C"/>
    <w:rsid w:val="00915885"/>
    <w:rsid w:val="009172A7"/>
    <w:rsid w:val="0092022D"/>
    <w:rsid w:val="009213F5"/>
    <w:rsid w:val="00921BA5"/>
    <w:rsid w:val="009222B4"/>
    <w:rsid w:val="0092269C"/>
    <w:rsid w:val="00922C66"/>
    <w:rsid w:val="00923948"/>
    <w:rsid w:val="00925AFF"/>
    <w:rsid w:val="0092616E"/>
    <w:rsid w:val="00927D92"/>
    <w:rsid w:val="00930013"/>
    <w:rsid w:val="0093167C"/>
    <w:rsid w:val="00931F77"/>
    <w:rsid w:val="0093372E"/>
    <w:rsid w:val="00937724"/>
    <w:rsid w:val="00940292"/>
    <w:rsid w:val="0094054E"/>
    <w:rsid w:val="00941156"/>
    <w:rsid w:val="0094431C"/>
    <w:rsid w:val="0094749A"/>
    <w:rsid w:val="009508AA"/>
    <w:rsid w:val="00952822"/>
    <w:rsid w:val="0095374E"/>
    <w:rsid w:val="00953BE6"/>
    <w:rsid w:val="009545CE"/>
    <w:rsid w:val="00955AAE"/>
    <w:rsid w:val="00955FC8"/>
    <w:rsid w:val="00956587"/>
    <w:rsid w:val="00956A20"/>
    <w:rsid w:val="00961EB3"/>
    <w:rsid w:val="009625DE"/>
    <w:rsid w:val="0096334D"/>
    <w:rsid w:val="009634EA"/>
    <w:rsid w:val="009639B5"/>
    <w:rsid w:val="00963C49"/>
    <w:rsid w:val="00964243"/>
    <w:rsid w:val="009735E6"/>
    <w:rsid w:val="00973E2C"/>
    <w:rsid w:val="009748C2"/>
    <w:rsid w:val="00975049"/>
    <w:rsid w:val="00976DC2"/>
    <w:rsid w:val="00981183"/>
    <w:rsid w:val="00985E3A"/>
    <w:rsid w:val="009867D4"/>
    <w:rsid w:val="00987611"/>
    <w:rsid w:val="00990321"/>
    <w:rsid w:val="0099299A"/>
    <w:rsid w:val="00993AB7"/>
    <w:rsid w:val="00994269"/>
    <w:rsid w:val="00995B94"/>
    <w:rsid w:val="009979A0"/>
    <w:rsid w:val="009A2A4E"/>
    <w:rsid w:val="009A2B1C"/>
    <w:rsid w:val="009A42E0"/>
    <w:rsid w:val="009A46CE"/>
    <w:rsid w:val="009A4CFB"/>
    <w:rsid w:val="009A540C"/>
    <w:rsid w:val="009A5B60"/>
    <w:rsid w:val="009A5E41"/>
    <w:rsid w:val="009A7806"/>
    <w:rsid w:val="009B0947"/>
    <w:rsid w:val="009B0C4A"/>
    <w:rsid w:val="009B10E3"/>
    <w:rsid w:val="009B445C"/>
    <w:rsid w:val="009B64B8"/>
    <w:rsid w:val="009B6996"/>
    <w:rsid w:val="009B7249"/>
    <w:rsid w:val="009B75EC"/>
    <w:rsid w:val="009C02F3"/>
    <w:rsid w:val="009C221E"/>
    <w:rsid w:val="009C2392"/>
    <w:rsid w:val="009C2D97"/>
    <w:rsid w:val="009C30DD"/>
    <w:rsid w:val="009C338F"/>
    <w:rsid w:val="009C3E34"/>
    <w:rsid w:val="009C59B4"/>
    <w:rsid w:val="009C6B6B"/>
    <w:rsid w:val="009C6D24"/>
    <w:rsid w:val="009C77DB"/>
    <w:rsid w:val="009D0529"/>
    <w:rsid w:val="009D1A69"/>
    <w:rsid w:val="009D1D03"/>
    <w:rsid w:val="009D1DD5"/>
    <w:rsid w:val="009D4919"/>
    <w:rsid w:val="009D495E"/>
    <w:rsid w:val="009E194F"/>
    <w:rsid w:val="009E4078"/>
    <w:rsid w:val="009E4879"/>
    <w:rsid w:val="009E4C54"/>
    <w:rsid w:val="009E564C"/>
    <w:rsid w:val="009F0086"/>
    <w:rsid w:val="009F3A1C"/>
    <w:rsid w:val="009F3A69"/>
    <w:rsid w:val="009F3CFB"/>
    <w:rsid w:val="009F4BE6"/>
    <w:rsid w:val="009F6FFB"/>
    <w:rsid w:val="00A00341"/>
    <w:rsid w:val="00A00AFA"/>
    <w:rsid w:val="00A0238C"/>
    <w:rsid w:val="00A02A7B"/>
    <w:rsid w:val="00A02E26"/>
    <w:rsid w:val="00A0337A"/>
    <w:rsid w:val="00A03EAB"/>
    <w:rsid w:val="00A044E8"/>
    <w:rsid w:val="00A04627"/>
    <w:rsid w:val="00A0476B"/>
    <w:rsid w:val="00A070CD"/>
    <w:rsid w:val="00A1057E"/>
    <w:rsid w:val="00A107AE"/>
    <w:rsid w:val="00A12423"/>
    <w:rsid w:val="00A131E9"/>
    <w:rsid w:val="00A1361C"/>
    <w:rsid w:val="00A13C16"/>
    <w:rsid w:val="00A15550"/>
    <w:rsid w:val="00A158EC"/>
    <w:rsid w:val="00A17871"/>
    <w:rsid w:val="00A17CA0"/>
    <w:rsid w:val="00A17D76"/>
    <w:rsid w:val="00A20ACA"/>
    <w:rsid w:val="00A21E32"/>
    <w:rsid w:val="00A22AE5"/>
    <w:rsid w:val="00A24AAE"/>
    <w:rsid w:val="00A26B50"/>
    <w:rsid w:val="00A27106"/>
    <w:rsid w:val="00A31C9B"/>
    <w:rsid w:val="00A33CB0"/>
    <w:rsid w:val="00A347C3"/>
    <w:rsid w:val="00A352C5"/>
    <w:rsid w:val="00A4154C"/>
    <w:rsid w:val="00A415A7"/>
    <w:rsid w:val="00A42BC9"/>
    <w:rsid w:val="00A44BE0"/>
    <w:rsid w:val="00A44CE1"/>
    <w:rsid w:val="00A45BD9"/>
    <w:rsid w:val="00A4639F"/>
    <w:rsid w:val="00A504F5"/>
    <w:rsid w:val="00A52654"/>
    <w:rsid w:val="00A53354"/>
    <w:rsid w:val="00A53822"/>
    <w:rsid w:val="00A5421F"/>
    <w:rsid w:val="00A5512C"/>
    <w:rsid w:val="00A5519A"/>
    <w:rsid w:val="00A55EBC"/>
    <w:rsid w:val="00A561B3"/>
    <w:rsid w:val="00A60BE1"/>
    <w:rsid w:val="00A61F2C"/>
    <w:rsid w:val="00A626BD"/>
    <w:rsid w:val="00A62971"/>
    <w:rsid w:val="00A63ADB"/>
    <w:rsid w:val="00A63CF7"/>
    <w:rsid w:val="00A65B8A"/>
    <w:rsid w:val="00A66853"/>
    <w:rsid w:val="00A66E38"/>
    <w:rsid w:val="00A67154"/>
    <w:rsid w:val="00A70DF0"/>
    <w:rsid w:val="00A71211"/>
    <w:rsid w:val="00A73A9E"/>
    <w:rsid w:val="00A73D63"/>
    <w:rsid w:val="00A76F9A"/>
    <w:rsid w:val="00A80553"/>
    <w:rsid w:val="00A80E4A"/>
    <w:rsid w:val="00A81384"/>
    <w:rsid w:val="00A82676"/>
    <w:rsid w:val="00A82AC3"/>
    <w:rsid w:val="00A82B49"/>
    <w:rsid w:val="00A83E40"/>
    <w:rsid w:val="00A84F56"/>
    <w:rsid w:val="00A85F62"/>
    <w:rsid w:val="00A86587"/>
    <w:rsid w:val="00A875D9"/>
    <w:rsid w:val="00A87ABB"/>
    <w:rsid w:val="00A94218"/>
    <w:rsid w:val="00A94E31"/>
    <w:rsid w:val="00A95C36"/>
    <w:rsid w:val="00A95D62"/>
    <w:rsid w:val="00A95F21"/>
    <w:rsid w:val="00A96FC1"/>
    <w:rsid w:val="00AA33CC"/>
    <w:rsid w:val="00AA3519"/>
    <w:rsid w:val="00AA491A"/>
    <w:rsid w:val="00AA4BD8"/>
    <w:rsid w:val="00AA5ADB"/>
    <w:rsid w:val="00AA5F48"/>
    <w:rsid w:val="00AB1962"/>
    <w:rsid w:val="00AB483D"/>
    <w:rsid w:val="00AB5DBD"/>
    <w:rsid w:val="00AB6059"/>
    <w:rsid w:val="00AB63DA"/>
    <w:rsid w:val="00AB6610"/>
    <w:rsid w:val="00AB7222"/>
    <w:rsid w:val="00AB7F80"/>
    <w:rsid w:val="00AC02E7"/>
    <w:rsid w:val="00AC0BFE"/>
    <w:rsid w:val="00AC1567"/>
    <w:rsid w:val="00AC1D66"/>
    <w:rsid w:val="00AC2982"/>
    <w:rsid w:val="00AC2EE2"/>
    <w:rsid w:val="00AC3117"/>
    <w:rsid w:val="00AC34EC"/>
    <w:rsid w:val="00AC4B1C"/>
    <w:rsid w:val="00AD0A4F"/>
    <w:rsid w:val="00AD2198"/>
    <w:rsid w:val="00AD3DDC"/>
    <w:rsid w:val="00AD4669"/>
    <w:rsid w:val="00AD4AE7"/>
    <w:rsid w:val="00AD4B6F"/>
    <w:rsid w:val="00AD57A8"/>
    <w:rsid w:val="00AD6B87"/>
    <w:rsid w:val="00AD76E3"/>
    <w:rsid w:val="00AE05D8"/>
    <w:rsid w:val="00AE4534"/>
    <w:rsid w:val="00AE4FC0"/>
    <w:rsid w:val="00AE56D8"/>
    <w:rsid w:val="00AE68B6"/>
    <w:rsid w:val="00AE6E7B"/>
    <w:rsid w:val="00AE71A1"/>
    <w:rsid w:val="00AE763B"/>
    <w:rsid w:val="00AF257E"/>
    <w:rsid w:val="00AF358E"/>
    <w:rsid w:val="00AF42DA"/>
    <w:rsid w:val="00AF52C9"/>
    <w:rsid w:val="00B00D56"/>
    <w:rsid w:val="00B00DBD"/>
    <w:rsid w:val="00B01FD1"/>
    <w:rsid w:val="00B0372B"/>
    <w:rsid w:val="00B045F4"/>
    <w:rsid w:val="00B055B3"/>
    <w:rsid w:val="00B067D1"/>
    <w:rsid w:val="00B12DA6"/>
    <w:rsid w:val="00B15FAA"/>
    <w:rsid w:val="00B204CE"/>
    <w:rsid w:val="00B20A9D"/>
    <w:rsid w:val="00B20B09"/>
    <w:rsid w:val="00B21833"/>
    <w:rsid w:val="00B22225"/>
    <w:rsid w:val="00B222F5"/>
    <w:rsid w:val="00B23424"/>
    <w:rsid w:val="00B263D7"/>
    <w:rsid w:val="00B30739"/>
    <w:rsid w:val="00B35396"/>
    <w:rsid w:val="00B35663"/>
    <w:rsid w:val="00B35F7E"/>
    <w:rsid w:val="00B3660B"/>
    <w:rsid w:val="00B427E2"/>
    <w:rsid w:val="00B437BF"/>
    <w:rsid w:val="00B477AE"/>
    <w:rsid w:val="00B52884"/>
    <w:rsid w:val="00B53DAC"/>
    <w:rsid w:val="00B60DB0"/>
    <w:rsid w:val="00B63106"/>
    <w:rsid w:val="00B65D0F"/>
    <w:rsid w:val="00B67C38"/>
    <w:rsid w:val="00B67F2F"/>
    <w:rsid w:val="00B722BB"/>
    <w:rsid w:val="00B7230D"/>
    <w:rsid w:val="00B74879"/>
    <w:rsid w:val="00B7707E"/>
    <w:rsid w:val="00B80257"/>
    <w:rsid w:val="00B80E71"/>
    <w:rsid w:val="00B916D3"/>
    <w:rsid w:val="00B93163"/>
    <w:rsid w:val="00B94108"/>
    <w:rsid w:val="00B956C2"/>
    <w:rsid w:val="00B96B88"/>
    <w:rsid w:val="00B97E6B"/>
    <w:rsid w:val="00BA031F"/>
    <w:rsid w:val="00BA0703"/>
    <w:rsid w:val="00BA14F2"/>
    <w:rsid w:val="00BA17B0"/>
    <w:rsid w:val="00BA223B"/>
    <w:rsid w:val="00BA2746"/>
    <w:rsid w:val="00BA2809"/>
    <w:rsid w:val="00BA3496"/>
    <w:rsid w:val="00BA5E96"/>
    <w:rsid w:val="00BA6F45"/>
    <w:rsid w:val="00BA6FF6"/>
    <w:rsid w:val="00BB00EB"/>
    <w:rsid w:val="00BB18F9"/>
    <w:rsid w:val="00BB26A6"/>
    <w:rsid w:val="00BB320B"/>
    <w:rsid w:val="00BB3540"/>
    <w:rsid w:val="00BB3828"/>
    <w:rsid w:val="00BB4F79"/>
    <w:rsid w:val="00BC0996"/>
    <w:rsid w:val="00BC2A09"/>
    <w:rsid w:val="00BC3248"/>
    <w:rsid w:val="00BC5750"/>
    <w:rsid w:val="00BC6B78"/>
    <w:rsid w:val="00BC7218"/>
    <w:rsid w:val="00BC79E9"/>
    <w:rsid w:val="00BC7B36"/>
    <w:rsid w:val="00BD1B83"/>
    <w:rsid w:val="00BD2655"/>
    <w:rsid w:val="00BD26FC"/>
    <w:rsid w:val="00BD4924"/>
    <w:rsid w:val="00BD5F1E"/>
    <w:rsid w:val="00BD5FC9"/>
    <w:rsid w:val="00BD6ED3"/>
    <w:rsid w:val="00BE018E"/>
    <w:rsid w:val="00BE2124"/>
    <w:rsid w:val="00BE21EA"/>
    <w:rsid w:val="00BE23C0"/>
    <w:rsid w:val="00BE347D"/>
    <w:rsid w:val="00BE4559"/>
    <w:rsid w:val="00BE580E"/>
    <w:rsid w:val="00BE5F8F"/>
    <w:rsid w:val="00BE7286"/>
    <w:rsid w:val="00BF0D42"/>
    <w:rsid w:val="00BF1489"/>
    <w:rsid w:val="00BF1FA8"/>
    <w:rsid w:val="00BF4819"/>
    <w:rsid w:val="00BF4CA5"/>
    <w:rsid w:val="00BF6983"/>
    <w:rsid w:val="00BF713E"/>
    <w:rsid w:val="00C0216A"/>
    <w:rsid w:val="00C023BE"/>
    <w:rsid w:val="00C02928"/>
    <w:rsid w:val="00C02A60"/>
    <w:rsid w:val="00C05D88"/>
    <w:rsid w:val="00C0668F"/>
    <w:rsid w:val="00C07F9A"/>
    <w:rsid w:val="00C12417"/>
    <w:rsid w:val="00C129A5"/>
    <w:rsid w:val="00C13011"/>
    <w:rsid w:val="00C13197"/>
    <w:rsid w:val="00C14D12"/>
    <w:rsid w:val="00C15281"/>
    <w:rsid w:val="00C162AE"/>
    <w:rsid w:val="00C166E7"/>
    <w:rsid w:val="00C16C2C"/>
    <w:rsid w:val="00C17D71"/>
    <w:rsid w:val="00C2222A"/>
    <w:rsid w:val="00C2235B"/>
    <w:rsid w:val="00C22D11"/>
    <w:rsid w:val="00C23482"/>
    <w:rsid w:val="00C243B7"/>
    <w:rsid w:val="00C2487F"/>
    <w:rsid w:val="00C25F2E"/>
    <w:rsid w:val="00C26C70"/>
    <w:rsid w:val="00C278E3"/>
    <w:rsid w:val="00C30FCF"/>
    <w:rsid w:val="00C318EE"/>
    <w:rsid w:val="00C3228B"/>
    <w:rsid w:val="00C338D8"/>
    <w:rsid w:val="00C341F2"/>
    <w:rsid w:val="00C367A5"/>
    <w:rsid w:val="00C4164A"/>
    <w:rsid w:val="00C418FF"/>
    <w:rsid w:val="00C41FCB"/>
    <w:rsid w:val="00C42797"/>
    <w:rsid w:val="00C4331F"/>
    <w:rsid w:val="00C4479C"/>
    <w:rsid w:val="00C44D17"/>
    <w:rsid w:val="00C47F3D"/>
    <w:rsid w:val="00C52380"/>
    <w:rsid w:val="00C52391"/>
    <w:rsid w:val="00C57133"/>
    <w:rsid w:val="00C57D53"/>
    <w:rsid w:val="00C60C0B"/>
    <w:rsid w:val="00C62176"/>
    <w:rsid w:val="00C62603"/>
    <w:rsid w:val="00C649BD"/>
    <w:rsid w:val="00C64A4E"/>
    <w:rsid w:val="00C66644"/>
    <w:rsid w:val="00C66A8A"/>
    <w:rsid w:val="00C66B61"/>
    <w:rsid w:val="00C66CDF"/>
    <w:rsid w:val="00C6725F"/>
    <w:rsid w:val="00C70623"/>
    <w:rsid w:val="00C727CE"/>
    <w:rsid w:val="00C756E6"/>
    <w:rsid w:val="00C757F0"/>
    <w:rsid w:val="00C76B04"/>
    <w:rsid w:val="00C812AF"/>
    <w:rsid w:val="00C83D31"/>
    <w:rsid w:val="00C84EEA"/>
    <w:rsid w:val="00C86C61"/>
    <w:rsid w:val="00C86F2C"/>
    <w:rsid w:val="00C878A2"/>
    <w:rsid w:val="00C9455F"/>
    <w:rsid w:val="00C9506C"/>
    <w:rsid w:val="00C961A5"/>
    <w:rsid w:val="00C971D6"/>
    <w:rsid w:val="00C97CDD"/>
    <w:rsid w:val="00C97F7F"/>
    <w:rsid w:val="00CA1E87"/>
    <w:rsid w:val="00CA2D5A"/>
    <w:rsid w:val="00CA5A8C"/>
    <w:rsid w:val="00CA6ACE"/>
    <w:rsid w:val="00CA73F9"/>
    <w:rsid w:val="00CA7646"/>
    <w:rsid w:val="00CA76A5"/>
    <w:rsid w:val="00CB00E5"/>
    <w:rsid w:val="00CB15B0"/>
    <w:rsid w:val="00CB2482"/>
    <w:rsid w:val="00CB260B"/>
    <w:rsid w:val="00CB2C58"/>
    <w:rsid w:val="00CB48EA"/>
    <w:rsid w:val="00CB4E13"/>
    <w:rsid w:val="00CB51E3"/>
    <w:rsid w:val="00CB53D1"/>
    <w:rsid w:val="00CB6B7E"/>
    <w:rsid w:val="00CB784E"/>
    <w:rsid w:val="00CC01D5"/>
    <w:rsid w:val="00CC0E5D"/>
    <w:rsid w:val="00CC1BFA"/>
    <w:rsid w:val="00CC2082"/>
    <w:rsid w:val="00CC2A59"/>
    <w:rsid w:val="00CC345A"/>
    <w:rsid w:val="00CC3A53"/>
    <w:rsid w:val="00CC3BC7"/>
    <w:rsid w:val="00CC4279"/>
    <w:rsid w:val="00CC5334"/>
    <w:rsid w:val="00CC6A42"/>
    <w:rsid w:val="00CD1B18"/>
    <w:rsid w:val="00CD3FEC"/>
    <w:rsid w:val="00CD497C"/>
    <w:rsid w:val="00CD594B"/>
    <w:rsid w:val="00CE3174"/>
    <w:rsid w:val="00CE3668"/>
    <w:rsid w:val="00CE472F"/>
    <w:rsid w:val="00CE558C"/>
    <w:rsid w:val="00CE7283"/>
    <w:rsid w:val="00CF0CA2"/>
    <w:rsid w:val="00CF0EAA"/>
    <w:rsid w:val="00CF0FD6"/>
    <w:rsid w:val="00CF1385"/>
    <w:rsid w:val="00CF2A0E"/>
    <w:rsid w:val="00CF30CF"/>
    <w:rsid w:val="00CF32C4"/>
    <w:rsid w:val="00CF3D23"/>
    <w:rsid w:val="00CF3E46"/>
    <w:rsid w:val="00CF4DBA"/>
    <w:rsid w:val="00CF501E"/>
    <w:rsid w:val="00D045FB"/>
    <w:rsid w:val="00D06332"/>
    <w:rsid w:val="00D10CB2"/>
    <w:rsid w:val="00D1380D"/>
    <w:rsid w:val="00D15531"/>
    <w:rsid w:val="00D201D6"/>
    <w:rsid w:val="00D21F16"/>
    <w:rsid w:val="00D23030"/>
    <w:rsid w:val="00D24C21"/>
    <w:rsid w:val="00D272FA"/>
    <w:rsid w:val="00D27E87"/>
    <w:rsid w:val="00D27EA9"/>
    <w:rsid w:val="00D30E11"/>
    <w:rsid w:val="00D30FF6"/>
    <w:rsid w:val="00D3143D"/>
    <w:rsid w:val="00D31F7F"/>
    <w:rsid w:val="00D326B4"/>
    <w:rsid w:val="00D329AE"/>
    <w:rsid w:val="00D33C31"/>
    <w:rsid w:val="00D33FC0"/>
    <w:rsid w:val="00D3785C"/>
    <w:rsid w:val="00D4024C"/>
    <w:rsid w:val="00D40ADF"/>
    <w:rsid w:val="00D41A1F"/>
    <w:rsid w:val="00D4213C"/>
    <w:rsid w:val="00D42C9D"/>
    <w:rsid w:val="00D435AD"/>
    <w:rsid w:val="00D439F3"/>
    <w:rsid w:val="00D46AC7"/>
    <w:rsid w:val="00D47EB8"/>
    <w:rsid w:val="00D50258"/>
    <w:rsid w:val="00D5127D"/>
    <w:rsid w:val="00D520FB"/>
    <w:rsid w:val="00D52ABE"/>
    <w:rsid w:val="00D54A72"/>
    <w:rsid w:val="00D60494"/>
    <w:rsid w:val="00D651E9"/>
    <w:rsid w:val="00D664BD"/>
    <w:rsid w:val="00D67401"/>
    <w:rsid w:val="00D7062A"/>
    <w:rsid w:val="00D72B81"/>
    <w:rsid w:val="00D72FE8"/>
    <w:rsid w:val="00D73AFF"/>
    <w:rsid w:val="00D747F0"/>
    <w:rsid w:val="00D75CBA"/>
    <w:rsid w:val="00D76B25"/>
    <w:rsid w:val="00D76CD9"/>
    <w:rsid w:val="00D80990"/>
    <w:rsid w:val="00D80DDA"/>
    <w:rsid w:val="00D8353F"/>
    <w:rsid w:val="00D841E5"/>
    <w:rsid w:val="00D85238"/>
    <w:rsid w:val="00D86443"/>
    <w:rsid w:val="00D87470"/>
    <w:rsid w:val="00D90099"/>
    <w:rsid w:val="00D90420"/>
    <w:rsid w:val="00D90C41"/>
    <w:rsid w:val="00D93BDC"/>
    <w:rsid w:val="00D94F9C"/>
    <w:rsid w:val="00D9604E"/>
    <w:rsid w:val="00D967CD"/>
    <w:rsid w:val="00D96C46"/>
    <w:rsid w:val="00DA05A1"/>
    <w:rsid w:val="00DA0D84"/>
    <w:rsid w:val="00DA1DE6"/>
    <w:rsid w:val="00DA39B0"/>
    <w:rsid w:val="00DA4C7E"/>
    <w:rsid w:val="00DA6AD1"/>
    <w:rsid w:val="00DB0494"/>
    <w:rsid w:val="00DB2835"/>
    <w:rsid w:val="00DB2C5D"/>
    <w:rsid w:val="00DB3120"/>
    <w:rsid w:val="00DB35F3"/>
    <w:rsid w:val="00DB5DD8"/>
    <w:rsid w:val="00DC1959"/>
    <w:rsid w:val="00DC41FB"/>
    <w:rsid w:val="00DD054E"/>
    <w:rsid w:val="00DD0799"/>
    <w:rsid w:val="00DD1512"/>
    <w:rsid w:val="00DD1785"/>
    <w:rsid w:val="00DD270C"/>
    <w:rsid w:val="00DD323B"/>
    <w:rsid w:val="00DD34CE"/>
    <w:rsid w:val="00DD377A"/>
    <w:rsid w:val="00DD3FC8"/>
    <w:rsid w:val="00DD451A"/>
    <w:rsid w:val="00DD557E"/>
    <w:rsid w:val="00DD7126"/>
    <w:rsid w:val="00DD7DA6"/>
    <w:rsid w:val="00DE0743"/>
    <w:rsid w:val="00DE1073"/>
    <w:rsid w:val="00DE1232"/>
    <w:rsid w:val="00DE185F"/>
    <w:rsid w:val="00DE2AAE"/>
    <w:rsid w:val="00DE30FC"/>
    <w:rsid w:val="00DE3841"/>
    <w:rsid w:val="00DE4367"/>
    <w:rsid w:val="00DE4FA2"/>
    <w:rsid w:val="00DE54F9"/>
    <w:rsid w:val="00DE5850"/>
    <w:rsid w:val="00DE64B7"/>
    <w:rsid w:val="00DE6DE7"/>
    <w:rsid w:val="00DE7732"/>
    <w:rsid w:val="00DF1148"/>
    <w:rsid w:val="00DF2FFC"/>
    <w:rsid w:val="00DF4819"/>
    <w:rsid w:val="00DF4C91"/>
    <w:rsid w:val="00DF5364"/>
    <w:rsid w:val="00DF5427"/>
    <w:rsid w:val="00DF615B"/>
    <w:rsid w:val="00DF77B9"/>
    <w:rsid w:val="00DF79CA"/>
    <w:rsid w:val="00DF7CB3"/>
    <w:rsid w:val="00E05A7E"/>
    <w:rsid w:val="00E10D78"/>
    <w:rsid w:val="00E10E53"/>
    <w:rsid w:val="00E1188E"/>
    <w:rsid w:val="00E12E55"/>
    <w:rsid w:val="00E130CC"/>
    <w:rsid w:val="00E131A4"/>
    <w:rsid w:val="00E13708"/>
    <w:rsid w:val="00E142FB"/>
    <w:rsid w:val="00E14BA8"/>
    <w:rsid w:val="00E16154"/>
    <w:rsid w:val="00E162A6"/>
    <w:rsid w:val="00E23D09"/>
    <w:rsid w:val="00E24136"/>
    <w:rsid w:val="00E264CB"/>
    <w:rsid w:val="00E27D8F"/>
    <w:rsid w:val="00E306A3"/>
    <w:rsid w:val="00E3141D"/>
    <w:rsid w:val="00E31A34"/>
    <w:rsid w:val="00E32623"/>
    <w:rsid w:val="00E3264B"/>
    <w:rsid w:val="00E32CFD"/>
    <w:rsid w:val="00E3392B"/>
    <w:rsid w:val="00E37009"/>
    <w:rsid w:val="00E37642"/>
    <w:rsid w:val="00E37939"/>
    <w:rsid w:val="00E40335"/>
    <w:rsid w:val="00E4191A"/>
    <w:rsid w:val="00E419DF"/>
    <w:rsid w:val="00E4295C"/>
    <w:rsid w:val="00E431E7"/>
    <w:rsid w:val="00E446D1"/>
    <w:rsid w:val="00E44C49"/>
    <w:rsid w:val="00E44FBC"/>
    <w:rsid w:val="00E46532"/>
    <w:rsid w:val="00E46EF1"/>
    <w:rsid w:val="00E535ED"/>
    <w:rsid w:val="00E53629"/>
    <w:rsid w:val="00E5415F"/>
    <w:rsid w:val="00E548EA"/>
    <w:rsid w:val="00E54947"/>
    <w:rsid w:val="00E55692"/>
    <w:rsid w:val="00E563F9"/>
    <w:rsid w:val="00E56D8F"/>
    <w:rsid w:val="00E60E3C"/>
    <w:rsid w:val="00E61750"/>
    <w:rsid w:val="00E625AC"/>
    <w:rsid w:val="00E626F5"/>
    <w:rsid w:val="00E63A6C"/>
    <w:rsid w:val="00E6567C"/>
    <w:rsid w:val="00E65BDC"/>
    <w:rsid w:val="00E66602"/>
    <w:rsid w:val="00E66F32"/>
    <w:rsid w:val="00E679D1"/>
    <w:rsid w:val="00E67B50"/>
    <w:rsid w:val="00E70877"/>
    <w:rsid w:val="00E70D05"/>
    <w:rsid w:val="00E70D24"/>
    <w:rsid w:val="00E72C05"/>
    <w:rsid w:val="00E7414B"/>
    <w:rsid w:val="00E74917"/>
    <w:rsid w:val="00E75434"/>
    <w:rsid w:val="00E76AA2"/>
    <w:rsid w:val="00E77CF2"/>
    <w:rsid w:val="00E82894"/>
    <w:rsid w:val="00E84CFB"/>
    <w:rsid w:val="00E84E57"/>
    <w:rsid w:val="00E852E9"/>
    <w:rsid w:val="00E856AC"/>
    <w:rsid w:val="00E85D3A"/>
    <w:rsid w:val="00E91BF9"/>
    <w:rsid w:val="00E93DC5"/>
    <w:rsid w:val="00E954EA"/>
    <w:rsid w:val="00E96F90"/>
    <w:rsid w:val="00E97585"/>
    <w:rsid w:val="00E97AC7"/>
    <w:rsid w:val="00E97DE6"/>
    <w:rsid w:val="00E97F94"/>
    <w:rsid w:val="00EA08C2"/>
    <w:rsid w:val="00EA17F9"/>
    <w:rsid w:val="00EA1C93"/>
    <w:rsid w:val="00EA424C"/>
    <w:rsid w:val="00EA48C2"/>
    <w:rsid w:val="00EA75D2"/>
    <w:rsid w:val="00EA78A2"/>
    <w:rsid w:val="00EA7AEE"/>
    <w:rsid w:val="00EB0851"/>
    <w:rsid w:val="00EB0C88"/>
    <w:rsid w:val="00EB4AE1"/>
    <w:rsid w:val="00EB702C"/>
    <w:rsid w:val="00EC122C"/>
    <w:rsid w:val="00EC1A30"/>
    <w:rsid w:val="00EC3A25"/>
    <w:rsid w:val="00EC4341"/>
    <w:rsid w:val="00EC51D0"/>
    <w:rsid w:val="00EC5647"/>
    <w:rsid w:val="00EC5A42"/>
    <w:rsid w:val="00EC6046"/>
    <w:rsid w:val="00EC62BB"/>
    <w:rsid w:val="00ED042E"/>
    <w:rsid w:val="00ED1D6E"/>
    <w:rsid w:val="00ED21A5"/>
    <w:rsid w:val="00ED258C"/>
    <w:rsid w:val="00ED2C0A"/>
    <w:rsid w:val="00ED301C"/>
    <w:rsid w:val="00ED3267"/>
    <w:rsid w:val="00ED480D"/>
    <w:rsid w:val="00ED579A"/>
    <w:rsid w:val="00ED6A6A"/>
    <w:rsid w:val="00EE1D3D"/>
    <w:rsid w:val="00EE280E"/>
    <w:rsid w:val="00EE2DF5"/>
    <w:rsid w:val="00EE37F9"/>
    <w:rsid w:val="00EE47AA"/>
    <w:rsid w:val="00EE62FF"/>
    <w:rsid w:val="00EE67E3"/>
    <w:rsid w:val="00EE7EC4"/>
    <w:rsid w:val="00EE7EE0"/>
    <w:rsid w:val="00EF00A1"/>
    <w:rsid w:val="00EF04DE"/>
    <w:rsid w:val="00EF0DF9"/>
    <w:rsid w:val="00EF13D8"/>
    <w:rsid w:val="00EF2F80"/>
    <w:rsid w:val="00EF3BFD"/>
    <w:rsid w:val="00EF3FA1"/>
    <w:rsid w:val="00EF663A"/>
    <w:rsid w:val="00EF6A78"/>
    <w:rsid w:val="00EF76D7"/>
    <w:rsid w:val="00EF79E1"/>
    <w:rsid w:val="00F00BA7"/>
    <w:rsid w:val="00F02F93"/>
    <w:rsid w:val="00F03522"/>
    <w:rsid w:val="00F05228"/>
    <w:rsid w:val="00F06C39"/>
    <w:rsid w:val="00F0717A"/>
    <w:rsid w:val="00F105C5"/>
    <w:rsid w:val="00F10892"/>
    <w:rsid w:val="00F11FDC"/>
    <w:rsid w:val="00F1236A"/>
    <w:rsid w:val="00F12B72"/>
    <w:rsid w:val="00F14FCB"/>
    <w:rsid w:val="00F158BF"/>
    <w:rsid w:val="00F16E11"/>
    <w:rsid w:val="00F174B4"/>
    <w:rsid w:val="00F208CD"/>
    <w:rsid w:val="00F20D2B"/>
    <w:rsid w:val="00F20E51"/>
    <w:rsid w:val="00F229F1"/>
    <w:rsid w:val="00F234A8"/>
    <w:rsid w:val="00F24264"/>
    <w:rsid w:val="00F2463F"/>
    <w:rsid w:val="00F25957"/>
    <w:rsid w:val="00F25DCF"/>
    <w:rsid w:val="00F26E67"/>
    <w:rsid w:val="00F2755A"/>
    <w:rsid w:val="00F3074C"/>
    <w:rsid w:val="00F30B56"/>
    <w:rsid w:val="00F30B5B"/>
    <w:rsid w:val="00F32874"/>
    <w:rsid w:val="00F32962"/>
    <w:rsid w:val="00F33B66"/>
    <w:rsid w:val="00F37C82"/>
    <w:rsid w:val="00F41E92"/>
    <w:rsid w:val="00F469AD"/>
    <w:rsid w:val="00F50A42"/>
    <w:rsid w:val="00F50F53"/>
    <w:rsid w:val="00F51915"/>
    <w:rsid w:val="00F51B38"/>
    <w:rsid w:val="00F5316E"/>
    <w:rsid w:val="00F53DD4"/>
    <w:rsid w:val="00F54D3B"/>
    <w:rsid w:val="00F5527D"/>
    <w:rsid w:val="00F554C3"/>
    <w:rsid w:val="00F569F2"/>
    <w:rsid w:val="00F576E6"/>
    <w:rsid w:val="00F602AF"/>
    <w:rsid w:val="00F639BF"/>
    <w:rsid w:val="00F6467B"/>
    <w:rsid w:val="00F6648F"/>
    <w:rsid w:val="00F6706F"/>
    <w:rsid w:val="00F67EEF"/>
    <w:rsid w:val="00F700E2"/>
    <w:rsid w:val="00F70994"/>
    <w:rsid w:val="00F70D0A"/>
    <w:rsid w:val="00F71E09"/>
    <w:rsid w:val="00F739F4"/>
    <w:rsid w:val="00F75114"/>
    <w:rsid w:val="00F7530B"/>
    <w:rsid w:val="00F75A51"/>
    <w:rsid w:val="00F77545"/>
    <w:rsid w:val="00F7799C"/>
    <w:rsid w:val="00F80E1D"/>
    <w:rsid w:val="00F815EE"/>
    <w:rsid w:val="00F82CD3"/>
    <w:rsid w:val="00F84830"/>
    <w:rsid w:val="00F87959"/>
    <w:rsid w:val="00F903D4"/>
    <w:rsid w:val="00F91959"/>
    <w:rsid w:val="00F94FA9"/>
    <w:rsid w:val="00F96021"/>
    <w:rsid w:val="00FA1883"/>
    <w:rsid w:val="00FA3629"/>
    <w:rsid w:val="00FA723F"/>
    <w:rsid w:val="00FA7466"/>
    <w:rsid w:val="00FB053A"/>
    <w:rsid w:val="00FB192B"/>
    <w:rsid w:val="00FB21E1"/>
    <w:rsid w:val="00FB2C00"/>
    <w:rsid w:val="00FB46DB"/>
    <w:rsid w:val="00FB5A04"/>
    <w:rsid w:val="00FB7183"/>
    <w:rsid w:val="00FB7E9C"/>
    <w:rsid w:val="00FC1D4E"/>
    <w:rsid w:val="00FC1F80"/>
    <w:rsid w:val="00FC22E7"/>
    <w:rsid w:val="00FC22FA"/>
    <w:rsid w:val="00FC3476"/>
    <w:rsid w:val="00FC37F5"/>
    <w:rsid w:val="00FC45CF"/>
    <w:rsid w:val="00FC63F5"/>
    <w:rsid w:val="00FD6320"/>
    <w:rsid w:val="00FD68C4"/>
    <w:rsid w:val="00FD7536"/>
    <w:rsid w:val="00FD7BD9"/>
    <w:rsid w:val="00FD7D15"/>
    <w:rsid w:val="00FE090A"/>
    <w:rsid w:val="00FE13AB"/>
    <w:rsid w:val="00FE2429"/>
    <w:rsid w:val="00FE2AF0"/>
    <w:rsid w:val="00FE3233"/>
    <w:rsid w:val="00FE46AD"/>
    <w:rsid w:val="00FE4845"/>
    <w:rsid w:val="00FE54E6"/>
    <w:rsid w:val="00FE7222"/>
    <w:rsid w:val="00FE76AC"/>
    <w:rsid w:val="00FF05C4"/>
    <w:rsid w:val="00FF167F"/>
    <w:rsid w:val="00FF2CED"/>
    <w:rsid w:val="00FF3E92"/>
    <w:rsid w:val="00FF4890"/>
    <w:rsid w:val="00FF52F0"/>
    <w:rsid w:val="00FF6AD8"/>
    <w:rsid w:val="00FF7F9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101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lsdException w:name="heading 2" w:locked="1" w:semiHidden="0" w:uiPriority="0" w:unhideWhenUsed="0" w:qFormat="1"/>
    <w:lsdException w:name="heading 3" w:locked="1" w:semiHidden="0" w:uiPriority="0" w:unhideWhenUsed="0" w:qFormat="1"/>
    <w:lsdException w:name="heading 4" w:locked="1" w:semiHidden="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39"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Followed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7871"/>
    <w:pPr>
      <w:spacing w:after="160"/>
      <w:ind w:firstLine="567"/>
    </w:pPr>
    <w:rPr>
      <w:rFonts w:ascii="Verdana" w:hAnsi="Verdana"/>
      <w:color w:val="000000"/>
      <w:szCs w:val="22"/>
      <w:lang w:val="uk-UA" w:eastAsia="uk-UA"/>
    </w:rPr>
  </w:style>
  <w:style w:type="paragraph" w:styleId="1">
    <w:name w:val="heading 1"/>
    <w:basedOn w:val="10"/>
    <w:next w:val="10"/>
    <w:link w:val="11"/>
    <w:rsid w:val="00632296"/>
    <w:pPr>
      <w:keepNext/>
      <w:keepLines/>
      <w:spacing w:before="240" w:after="0"/>
      <w:contextualSpacing/>
      <w:outlineLvl w:val="0"/>
    </w:pPr>
    <w:rPr>
      <w:b/>
      <w:color w:val="2E74B5"/>
      <w:sz w:val="32"/>
      <w:szCs w:val="32"/>
    </w:rPr>
  </w:style>
  <w:style w:type="paragraph" w:styleId="2">
    <w:name w:val="heading 2"/>
    <w:basedOn w:val="10"/>
    <w:next w:val="10"/>
    <w:link w:val="20"/>
    <w:qFormat/>
    <w:rsid w:val="00440FDC"/>
    <w:pPr>
      <w:keepNext/>
      <w:keepLines/>
      <w:spacing w:before="40" w:after="0"/>
      <w:contextualSpacing/>
      <w:outlineLvl w:val="1"/>
    </w:pPr>
    <w:rPr>
      <w:b/>
      <w:color w:val="2F5496"/>
      <w:sz w:val="26"/>
      <w:szCs w:val="26"/>
    </w:rPr>
  </w:style>
  <w:style w:type="paragraph" w:styleId="3">
    <w:name w:val="heading 3"/>
    <w:basedOn w:val="10"/>
    <w:next w:val="10"/>
    <w:link w:val="30"/>
    <w:uiPriority w:val="99"/>
    <w:qFormat/>
    <w:rsid w:val="00440FDC"/>
    <w:pPr>
      <w:keepNext/>
      <w:keepLines/>
      <w:spacing w:before="40" w:after="0"/>
      <w:contextualSpacing/>
      <w:outlineLvl w:val="2"/>
    </w:pPr>
    <w:rPr>
      <w:b/>
      <w:color w:val="1F3763"/>
      <w:sz w:val="24"/>
      <w:szCs w:val="24"/>
    </w:rPr>
  </w:style>
  <w:style w:type="paragraph" w:styleId="4">
    <w:name w:val="heading 4"/>
    <w:basedOn w:val="10"/>
    <w:next w:val="10"/>
    <w:link w:val="40"/>
    <w:uiPriority w:val="99"/>
    <w:qFormat/>
    <w:rsid w:val="00440FDC"/>
    <w:pPr>
      <w:keepNext/>
      <w:keepLines/>
      <w:spacing w:before="240" w:after="40"/>
      <w:contextualSpacing/>
      <w:outlineLvl w:val="3"/>
    </w:pPr>
    <w:rPr>
      <w:b/>
      <w:sz w:val="24"/>
      <w:szCs w:val="24"/>
    </w:rPr>
  </w:style>
  <w:style w:type="paragraph" w:styleId="5">
    <w:name w:val="heading 5"/>
    <w:basedOn w:val="10"/>
    <w:next w:val="10"/>
    <w:link w:val="50"/>
    <w:uiPriority w:val="99"/>
    <w:qFormat/>
    <w:rsid w:val="00440FDC"/>
    <w:pPr>
      <w:keepNext/>
      <w:keepLines/>
      <w:spacing w:before="220" w:after="40"/>
      <w:contextualSpacing/>
      <w:outlineLvl w:val="4"/>
    </w:pPr>
    <w:rPr>
      <w:b/>
    </w:rPr>
  </w:style>
  <w:style w:type="paragraph" w:styleId="6">
    <w:name w:val="heading 6"/>
    <w:basedOn w:val="10"/>
    <w:next w:val="10"/>
    <w:link w:val="60"/>
    <w:uiPriority w:val="99"/>
    <w:qFormat/>
    <w:rsid w:val="00440FDC"/>
    <w:pPr>
      <w:keepNext/>
      <w:keepLines/>
      <w:spacing w:before="200" w:after="40"/>
      <w:contextualSpacing/>
      <w:outlineLvl w:val="5"/>
    </w:pPr>
    <w:rPr>
      <w:b/>
      <w:szCs w:val="20"/>
    </w:rPr>
  </w:style>
  <w:style w:type="paragraph" w:styleId="7">
    <w:name w:val="heading 7"/>
    <w:basedOn w:val="a"/>
    <w:next w:val="a"/>
    <w:link w:val="70"/>
    <w:unhideWhenUsed/>
    <w:qFormat/>
    <w:locked/>
    <w:rsid w:val="00295FE9"/>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nhideWhenUsed/>
    <w:qFormat/>
    <w:locked/>
    <w:rsid w:val="00295FE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nhideWhenUsed/>
    <w:qFormat/>
    <w:locked/>
    <w:rsid w:val="00295FE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
    <w:locked/>
    <w:rsid w:val="00632296"/>
    <w:rPr>
      <w:rFonts w:ascii="Verdana" w:hAnsi="Verdana"/>
      <w:b/>
      <w:color w:val="2E74B5"/>
      <w:sz w:val="32"/>
      <w:szCs w:val="32"/>
      <w:lang w:val="uk-UA" w:eastAsia="uk-UA"/>
    </w:rPr>
  </w:style>
  <w:style w:type="character" w:customStyle="1" w:styleId="Heading2Char">
    <w:name w:val="Heading 2 Char"/>
    <w:uiPriority w:val="99"/>
    <w:semiHidden/>
    <w:locked/>
    <w:rsid w:val="00C07F9A"/>
    <w:rPr>
      <w:rFonts w:ascii="Cambria" w:hAnsi="Cambria" w:cs="Times New Roman"/>
      <w:b/>
      <w:bCs/>
      <w:i/>
      <w:iCs/>
      <w:color w:val="000000"/>
      <w:sz w:val="28"/>
      <w:szCs w:val="28"/>
    </w:rPr>
  </w:style>
  <w:style w:type="character" w:customStyle="1" w:styleId="30">
    <w:name w:val="Заголовок 3 Знак"/>
    <w:link w:val="3"/>
    <w:uiPriority w:val="99"/>
    <w:semiHidden/>
    <w:locked/>
    <w:rsid w:val="00C07F9A"/>
    <w:rPr>
      <w:rFonts w:ascii="Cambria" w:hAnsi="Cambria" w:cs="Times New Roman"/>
      <w:b/>
      <w:bCs/>
      <w:color w:val="000000"/>
      <w:sz w:val="26"/>
      <w:szCs w:val="26"/>
    </w:rPr>
  </w:style>
  <w:style w:type="character" w:customStyle="1" w:styleId="40">
    <w:name w:val="Заголовок 4 Знак"/>
    <w:link w:val="4"/>
    <w:uiPriority w:val="99"/>
    <w:semiHidden/>
    <w:locked/>
    <w:rsid w:val="00C07F9A"/>
    <w:rPr>
      <w:rFonts w:ascii="Calibri" w:hAnsi="Calibri" w:cs="Times New Roman"/>
      <w:b/>
      <w:bCs/>
      <w:color w:val="000000"/>
      <w:sz w:val="28"/>
      <w:szCs w:val="28"/>
    </w:rPr>
  </w:style>
  <w:style w:type="character" w:customStyle="1" w:styleId="50">
    <w:name w:val="Заголовок 5 Знак"/>
    <w:link w:val="5"/>
    <w:uiPriority w:val="99"/>
    <w:semiHidden/>
    <w:locked/>
    <w:rsid w:val="00C07F9A"/>
    <w:rPr>
      <w:rFonts w:ascii="Calibri" w:hAnsi="Calibri" w:cs="Times New Roman"/>
      <w:b/>
      <w:bCs/>
      <w:i/>
      <w:iCs/>
      <w:color w:val="000000"/>
      <w:sz w:val="26"/>
      <w:szCs w:val="26"/>
    </w:rPr>
  </w:style>
  <w:style w:type="character" w:customStyle="1" w:styleId="60">
    <w:name w:val="Заголовок 6 Знак"/>
    <w:link w:val="6"/>
    <w:uiPriority w:val="99"/>
    <w:semiHidden/>
    <w:locked/>
    <w:rsid w:val="00C07F9A"/>
    <w:rPr>
      <w:rFonts w:ascii="Calibri" w:hAnsi="Calibri" w:cs="Times New Roman"/>
      <w:b/>
      <w:bCs/>
      <w:color w:val="000000"/>
    </w:rPr>
  </w:style>
  <w:style w:type="paragraph" w:customStyle="1" w:styleId="10">
    <w:name w:val="Обычный1"/>
    <w:link w:val="normal"/>
    <w:rsid w:val="00CC2082"/>
    <w:pPr>
      <w:spacing w:after="160" w:line="259" w:lineRule="auto"/>
    </w:pPr>
    <w:rPr>
      <w:rFonts w:ascii="Verdana" w:hAnsi="Verdana"/>
      <w:color w:val="000000"/>
      <w:szCs w:val="22"/>
      <w:lang w:val="uk-UA" w:eastAsia="uk-UA"/>
    </w:rPr>
  </w:style>
  <w:style w:type="paragraph" w:styleId="a3">
    <w:name w:val="Title"/>
    <w:basedOn w:val="10"/>
    <w:next w:val="10"/>
    <w:link w:val="a4"/>
    <w:uiPriority w:val="99"/>
    <w:qFormat/>
    <w:rsid w:val="00440FDC"/>
    <w:pPr>
      <w:keepNext/>
      <w:keepLines/>
      <w:spacing w:before="480" w:after="120"/>
      <w:contextualSpacing/>
    </w:pPr>
    <w:rPr>
      <w:b/>
      <w:sz w:val="72"/>
      <w:szCs w:val="72"/>
    </w:rPr>
  </w:style>
  <w:style w:type="character" w:customStyle="1" w:styleId="a4">
    <w:name w:val="Название Знак"/>
    <w:link w:val="a3"/>
    <w:uiPriority w:val="99"/>
    <w:locked/>
    <w:rsid w:val="00C07F9A"/>
    <w:rPr>
      <w:rFonts w:ascii="Cambria" w:hAnsi="Cambria" w:cs="Times New Roman"/>
      <w:b/>
      <w:bCs/>
      <w:color w:val="000000"/>
      <w:kern w:val="28"/>
      <w:sz w:val="32"/>
      <w:szCs w:val="32"/>
    </w:rPr>
  </w:style>
  <w:style w:type="paragraph" w:styleId="a5">
    <w:name w:val="Subtitle"/>
    <w:basedOn w:val="10"/>
    <w:next w:val="10"/>
    <w:link w:val="a6"/>
    <w:uiPriority w:val="99"/>
    <w:qFormat/>
    <w:rsid w:val="00440FDC"/>
    <w:pPr>
      <w:keepNext/>
      <w:keepLines/>
      <w:spacing w:before="360" w:after="80"/>
      <w:contextualSpacing/>
    </w:pPr>
    <w:rPr>
      <w:rFonts w:ascii="Georgia" w:hAnsi="Georgia" w:cs="Georgia"/>
      <w:i/>
      <w:color w:val="666666"/>
      <w:sz w:val="48"/>
      <w:szCs w:val="48"/>
    </w:rPr>
  </w:style>
  <w:style w:type="character" w:customStyle="1" w:styleId="a6">
    <w:name w:val="Подзаголовок Знак"/>
    <w:link w:val="a5"/>
    <w:uiPriority w:val="99"/>
    <w:locked/>
    <w:rsid w:val="00C07F9A"/>
    <w:rPr>
      <w:rFonts w:ascii="Cambria" w:hAnsi="Cambria" w:cs="Times New Roman"/>
      <w:color w:val="000000"/>
      <w:sz w:val="24"/>
      <w:szCs w:val="24"/>
    </w:rPr>
  </w:style>
  <w:style w:type="table" w:customStyle="1" w:styleId="a7">
    <w:name w:val="Стиль"/>
    <w:uiPriority w:val="99"/>
    <w:rsid w:val="00440FDC"/>
    <w:rPr>
      <w:lang w:val="uk-UA" w:eastAsia="uk-UA"/>
    </w:rPr>
    <w:tblPr>
      <w:tblStyleRowBandSize w:val="1"/>
      <w:tblStyleColBandSize w:val="1"/>
      <w:tblInd w:w="0" w:type="dxa"/>
      <w:tblCellMar>
        <w:top w:w="0" w:type="dxa"/>
        <w:left w:w="57" w:type="dxa"/>
        <w:bottom w:w="0" w:type="dxa"/>
        <w:right w:w="57" w:type="dxa"/>
      </w:tblCellMar>
    </w:tblPr>
  </w:style>
  <w:style w:type="table" w:customStyle="1" w:styleId="14">
    <w:name w:val="Стиль14"/>
    <w:uiPriority w:val="99"/>
    <w:rsid w:val="00440FDC"/>
    <w:rPr>
      <w:lang w:val="uk-UA" w:eastAsia="uk-UA"/>
    </w:rPr>
    <w:tblPr>
      <w:tblStyleRowBandSize w:val="1"/>
      <w:tblStyleColBandSize w:val="1"/>
      <w:tblInd w:w="0" w:type="dxa"/>
      <w:tblCellMar>
        <w:top w:w="0" w:type="dxa"/>
        <w:left w:w="115" w:type="dxa"/>
        <w:bottom w:w="0" w:type="dxa"/>
        <w:right w:w="115" w:type="dxa"/>
      </w:tblCellMar>
    </w:tblPr>
  </w:style>
  <w:style w:type="table" w:customStyle="1" w:styleId="13">
    <w:name w:val="Стиль13"/>
    <w:uiPriority w:val="99"/>
    <w:rsid w:val="00440FDC"/>
    <w:rPr>
      <w:lang w:val="uk-UA" w:eastAsia="uk-UA"/>
    </w:rPr>
    <w:tblPr>
      <w:tblStyleRowBandSize w:val="1"/>
      <w:tblStyleColBandSize w:val="1"/>
      <w:tblInd w:w="0" w:type="dxa"/>
      <w:tblCellMar>
        <w:top w:w="0" w:type="dxa"/>
        <w:left w:w="57" w:type="dxa"/>
        <w:bottom w:w="0" w:type="dxa"/>
        <w:right w:w="57" w:type="dxa"/>
      </w:tblCellMar>
    </w:tblPr>
  </w:style>
  <w:style w:type="table" w:customStyle="1" w:styleId="12">
    <w:name w:val="Стиль12"/>
    <w:uiPriority w:val="99"/>
    <w:rsid w:val="00440FDC"/>
    <w:rPr>
      <w:lang w:val="uk-UA" w:eastAsia="uk-UA"/>
    </w:rPr>
    <w:tblPr>
      <w:tblStyleRowBandSize w:val="1"/>
      <w:tblStyleColBandSize w:val="1"/>
      <w:tblInd w:w="0" w:type="dxa"/>
      <w:tblCellMar>
        <w:top w:w="0" w:type="dxa"/>
        <w:left w:w="115" w:type="dxa"/>
        <w:bottom w:w="0" w:type="dxa"/>
        <w:right w:w="115" w:type="dxa"/>
      </w:tblCellMar>
    </w:tblPr>
  </w:style>
  <w:style w:type="table" w:customStyle="1" w:styleId="110">
    <w:name w:val="Стиль11"/>
    <w:uiPriority w:val="99"/>
    <w:rsid w:val="00440FDC"/>
    <w:rPr>
      <w:lang w:val="uk-UA" w:eastAsia="uk-UA"/>
    </w:rPr>
    <w:tblPr>
      <w:tblStyleRowBandSize w:val="1"/>
      <w:tblStyleColBandSize w:val="1"/>
      <w:tblInd w:w="0" w:type="dxa"/>
      <w:tblCellMar>
        <w:top w:w="0" w:type="dxa"/>
        <w:left w:w="115" w:type="dxa"/>
        <w:bottom w:w="0" w:type="dxa"/>
        <w:right w:w="115" w:type="dxa"/>
      </w:tblCellMar>
    </w:tblPr>
  </w:style>
  <w:style w:type="table" w:customStyle="1" w:styleId="100">
    <w:name w:val="Стиль10"/>
    <w:uiPriority w:val="99"/>
    <w:rsid w:val="00440FDC"/>
    <w:rPr>
      <w:lang w:val="uk-UA" w:eastAsia="uk-UA"/>
    </w:rPr>
    <w:tblPr>
      <w:tblStyleRowBandSize w:val="1"/>
      <w:tblStyleColBandSize w:val="1"/>
      <w:tblInd w:w="0" w:type="dxa"/>
      <w:tblCellMar>
        <w:top w:w="0" w:type="dxa"/>
        <w:left w:w="115" w:type="dxa"/>
        <w:bottom w:w="0" w:type="dxa"/>
        <w:right w:w="115" w:type="dxa"/>
      </w:tblCellMar>
    </w:tblPr>
  </w:style>
  <w:style w:type="table" w:customStyle="1" w:styleId="91">
    <w:name w:val="Стиль9"/>
    <w:uiPriority w:val="99"/>
    <w:rsid w:val="00440FDC"/>
    <w:rPr>
      <w:lang w:val="uk-UA" w:eastAsia="uk-UA"/>
    </w:rPr>
    <w:tblPr>
      <w:tblStyleRowBandSize w:val="1"/>
      <w:tblStyleColBandSize w:val="1"/>
      <w:tblInd w:w="0" w:type="dxa"/>
      <w:tblCellMar>
        <w:top w:w="0" w:type="dxa"/>
        <w:left w:w="57" w:type="dxa"/>
        <w:bottom w:w="0" w:type="dxa"/>
        <w:right w:w="57" w:type="dxa"/>
      </w:tblCellMar>
    </w:tblPr>
  </w:style>
  <w:style w:type="table" w:customStyle="1" w:styleId="81">
    <w:name w:val="Стиль8"/>
    <w:uiPriority w:val="99"/>
    <w:rsid w:val="00440FDC"/>
    <w:rPr>
      <w:lang w:val="uk-UA" w:eastAsia="uk-UA"/>
    </w:rPr>
    <w:tblPr>
      <w:tblStyleRowBandSize w:val="1"/>
      <w:tblStyleColBandSize w:val="1"/>
      <w:tblInd w:w="0" w:type="dxa"/>
      <w:tblCellMar>
        <w:top w:w="0" w:type="dxa"/>
        <w:left w:w="115" w:type="dxa"/>
        <w:bottom w:w="0" w:type="dxa"/>
        <w:right w:w="115" w:type="dxa"/>
      </w:tblCellMar>
    </w:tblPr>
  </w:style>
  <w:style w:type="table" w:customStyle="1" w:styleId="71">
    <w:name w:val="Стиль7"/>
    <w:uiPriority w:val="99"/>
    <w:rsid w:val="00440FDC"/>
    <w:rPr>
      <w:lang w:val="uk-UA" w:eastAsia="uk-UA"/>
    </w:rPr>
    <w:tblPr>
      <w:tblStyleRowBandSize w:val="1"/>
      <w:tblStyleColBandSize w:val="1"/>
      <w:tblInd w:w="0" w:type="dxa"/>
      <w:tblCellMar>
        <w:top w:w="0" w:type="dxa"/>
        <w:left w:w="115" w:type="dxa"/>
        <w:bottom w:w="0" w:type="dxa"/>
        <w:right w:w="115" w:type="dxa"/>
      </w:tblCellMar>
    </w:tblPr>
  </w:style>
  <w:style w:type="table" w:customStyle="1" w:styleId="61">
    <w:name w:val="Стиль6"/>
    <w:uiPriority w:val="99"/>
    <w:rsid w:val="00440FDC"/>
    <w:rPr>
      <w:lang w:val="uk-UA" w:eastAsia="uk-UA"/>
    </w:rPr>
    <w:tblPr>
      <w:tblStyleRowBandSize w:val="1"/>
      <w:tblStyleColBandSize w:val="1"/>
      <w:tblInd w:w="0" w:type="dxa"/>
      <w:tblCellMar>
        <w:top w:w="0" w:type="dxa"/>
        <w:left w:w="115" w:type="dxa"/>
        <w:bottom w:w="0" w:type="dxa"/>
        <w:right w:w="115" w:type="dxa"/>
      </w:tblCellMar>
    </w:tblPr>
  </w:style>
  <w:style w:type="table" w:customStyle="1" w:styleId="51">
    <w:name w:val="Стиль5"/>
    <w:uiPriority w:val="99"/>
    <w:rsid w:val="00440FDC"/>
    <w:rPr>
      <w:lang w:val="uk-UA" w:eastAsia="uk-UA"/>
    </w:rPr>
    <w:tblPr>
      <w:tblStyleRowBandSize w:val="1"/>
      <w:tblStyleColBandSize w:val="1"/>
      <w:tblInd w:w="0" w:type="dxa"/>
      <w:tblCellMar>
        <w:top w:w="0" w:type="dxa"/>
        <w:left w:w="115" w:type="dxa"/>
        <w:bottom w:w="0" w:type="dxa"/>
        <w:right w:w="115" w:type="dxa"/>
      </w:tblCellMar>
    </w:tblPr>
  </w:style>
  <w:style w:type="table" w:customStyle="1" w:styleId="41">
    <w:name w:val="Стиль4"/>
    <w:uiPriority w:val="99"/>
    <w:rsid w:val="00440FDC"/>
    <w:rPr>
      <w:lang w:val="uk-UA" w:eastAsia="uk-UA"/>
    </w:rPr>
    <w:tblPr>
      <w:tblStyleRowBandSize w:val="1"/>
      <w:tblStyleColBandSize w:val="1"/>
      <w:tblInd w:w="0" w:type="dxa"/>
      <w:tblCellMar>
        <w:top w:w="0" w:type="dxa"/>
        <w:left w:w="57" w:type="dxa"/>
        <w:bottom w:w="0" w:type="dxa"/>
        <w:right w:w="57" w:type="dxa"/>
      </w:tblCellMar>
    </w:tblPr>
  </w:style>
  <w:style w:type="table" w:customStyle="1" w:styleId="31">
    <w:name w:val="Стиль3"/>
    <w:uiPriority w:val="99"/>
    <w:rsid w:val="00440FDC"/>
    <w:rPr>
      <w:lang w:val="uk-UA" w:eastAsia="uk-UA"/>
    </w:rPr>
    <w:tblPr>
      <w:tblStyleRowBandSize w:val="1"/>
      <w:tblStyleColBandSize w:val="1"/>
      <w:tblInd w:w="0" w:type="dxa"/>
      <w:tblCellMar>
        <w:top w:w="0" w:type="dxa"/>
        <w:left w:w="115" w:type="dxa"/>
        <w:bottom w:w="0" w:type="dxa"/>
        <w:right w:w="115" w:type="dxa"/>
      </w:tblCellMar>
    </w:tblPr>
  </w:style>
  <w:style w:type="table" w:customStyle="1" w:styleId="21">
    <w:name w:val="Стиль2"/>
    <w:uiPriority w:val="99"/>
    <w:rsid w:val="00440FDC"/>
    <w:rPr>
      <w:lang w:val="uk-UA" w:eastAsia="uk-UA"/>
    </w:rPr>
    <w:tblPr>
      <w:tblStyleRowBandSize w:val="1"/>
      <w:tblStyleColBandSize w:val="1"/>
      <w:tblInd w:w="0" w:type="dxa"/>
      <w:tblCellMar>
        <w:top w:w="0" w:type="dxa"/>
        <w:left w:w="115" w:type="dxa"/>
        <w:bottom w:w="0" w:type="dxa"/>
        <w:right w:w="115" w:type="dxa"/>
      </w:tblCellMar>
    </w:tblPr>
  </w:style>
  <w:style w:type="table" w:customStyle="1" w:styleId="15">
    <w:name w:val="Стиль1"/>
    <w:uiPriority w:val="99"/>
    <w:rsid w:val="00440FDC"/>
    <w:rPr>
      <w:lang w:val="uk-UA" w:eastAsia="uk-UA"/>
    </w:rPr>
    <w:tblPr>
      <w:tblStyleRowBandSize w:val="1"/>
      <w:tblStyleColBandSize w:val="1"/>
      <w:tblInd w:w="0" w:type="dxa"/>
      <w:tblCellMar>
        <w:top w:w="0" w:type="dxa"/>
        <w:left w:w="115" w:type="dxa"/>
        <w:bottom w:w="0" w:type="dxa"/>
        <w:right w:w="115" w:type="dxa"/>
      </w:tblCellMar>
    </w:tblPr>
  </w:style>
  <w:style w:type="character" w:styleId="a8">
    <w:name w:val="Hyperlink"/>
    <w:uiPriority w:val="99"/>
    <w:rsid w:val="00B23424"/>
    <w:rPr>
      <w:rFonts w:cs="Times New Roman"/>
      <w:noProof/>
      <w:color w:val="0000FF"/>
      <w:u w:val="single"/>
    </w:rPr>
  </w:style>
  <w:style w:type="character" w:customStyle="1" w:styleId="normal">
    <w:name w:val="normal Знак"/>
    <w:link w:val="10"/>
    <w:locked/>
    <w:rsid w:val="00CC2082"/>
    <w:rPr>
      <w:rFonts w:ascii="Verdana" w:hAnsi="Verdana"/>
      <w:color w:val="000000"/>
      <w:szCs w:val="22"/>
      <w:lang w:val="uk-UA" w:eastAsia="uk-UA"/>
    </w:rPr>
  </w:style>
  <w:style w:type="character" w:customStyle="1" w:styleId="20">
    <w:name w:val="Заголовок 2 Знак"/>
    <w:link w:val="2"/>
    <w:locked/>
    <w:rsid w:val="006669F0"/>
    <w:rPr>
      <w:rFonts w:cs="Times New Roman"/>
      <w:b/>
      <w:color w:val="2F5496"/>
      <w:sz w:val="26"/>
      <w:szCs w:val="26"/>
      <w:lang w:val="uk-UA" w:eastAsia="uk-UA" w:bidi="ar-SA"/>
    </w:rPr>
  </w:style>
  <w:style w:type="character" w:styleId="a9">
    <w:name w:val="FollowedHyperlink"/>
    <w:rsid w:val="00CD594B"/>
    <w:rPr>
      <w:rFonts w:cs="Times New Roman"/>
      <w:color w:val="800080"/>
      <w:u w:val="single"/>
    </w:rPr>
  </w:style>
  <w:style w:type="character" w:customStyle="1" w:styleId="resolvedvariable">
    <w:name w:val="resolvedvariable"/>
    <w:rsid w:val="00162A24"/>
    <w:rPr>
      <w:rFonts w:cs="Times New Roman"/>
    </w:rPr>
  </w:style>
  <w:style w:type="character" w:customStyle="1" w:styleId="UnresolvedMention">
    <w:name w:val="Unresolved Mention"/>
    <w:uiPriority w:val="99"/>
    <w:semiHidden/>
    <w:unhideWhenUsed/>
    <w:rsid w:val="00DC41FB"/>
    <w:rPr>
      <w:color w:val="808080"/>
      <w:shd w:val="clear" w:color="auto" w:fill="E6E6E6"/>
    </w:rPr>
  </w:style>
  <w:style w:type="character" w:styleId="aa">
    <w:name w:val="footnote reference"/>
    <w:uiPriority w:val="99"/>
    <w:rsid w:val="00314E0A"/>
    <w:rPr>
      <w:vertAlign w:val="superscript"/>
    </w:rPr>
  </w:style>
  <w:style w:type="paragraph" w:styleId="ab">
    <w:name w:val="footnote text"/>
    <w:basedOn w:val="a"/>
    <w:link w:val="ac"/>
    <w:uiPriority w:val="99"/>
    <w:unhideWhenUsed/>
    <w:rsid w:val="006C08ED"/>
    <w:rPr>
      <w:szCs w:val="20"/>
    </w:rPr>
  </w:style>
  <w:style w:type="character" w:customStyle="1" w:styleId="ac">
    <w:name w:val="Текст сноски Знак"/>
    <w:link w:val="ab"/>
    <w:uiPriority w:val="99"/>
    <w:rsid w:val="006C08ED"/>
    <w:rPr>
      <w:color w:val="000000"/>
      <w:lang w:val="uk-UA" w:eastAsia="uk-UA"/>
    </w:rPr>
  </w:style>
  <w:style w:type="table" w:styleId="ad">
    <w:name w:val="Table Grid"/>
    <w:basedOn w:val="a1"/>
    <w:locked/>
    <w:rsid w:val="00C706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
    <w:uiPriority w:val="99"/>
    <w:unhideWhenUsed/>
    <w:rsid w:val="00A00AFA"/>
    <w:pPr>
      <w:spacing w:before="100" w:beforeAutospacing="1" w:after="100" w:afterAutospacing="1"/>
    </w:pPr>
    <w:rPr>
      <w:rFonts w:ascii="Times New Roman" w:eastAsia="Times New Roman" w:hAnsi="Times New Roman" w:cs="Times New Roman"/>
      <w:color w:val="auto"/>
      <w:sz w:val="24"/>
      <w:szCs w:val="24"/>
      <w:lang w:val="ru-RU" w:eastAsia="ru-RU"/>
    </w:rPr>
  </w:style>
  <w:style w:type="paragraph" w:customStyle="1" w:styleId="111">
    <w:name w:val="Обычный11"/>
    <w:rsid w:val="00087757"/>
    <w:pPr>
      <w:spacing w:after="160" w:line="259" w:lineRule="auto"/>
    </w:pPr>
    <w:rPr>
      <w:color w:val="000000"/>
      <w:sz w:val="22"/>
      <w:szCs w:val="22"/>
      <w:lang w:val="uk-UA" w:eastAsia="uk-UA"/>
    </w:rPr>
  </w:style>
  <w:style w:type="paragraph" w:styleId="af">
    <w:name w:val="List Paragraph"/>
    <w:basedOn w:val="a"/>
    <w:uiPriority w:val="34"/>
    <w:qFormat/>
    <w:rsid w:val="009D0529"/>
    <w:pPr>
      <w:ind w:left="720"/>
      <w:contextualSpacing/>
    </w:pPr>
    <w:rPr>
      <w:rFonts w:asciiTheme="minorHAnsi" w:eastAsiaTheme="minorHAnsi" w:hAnsiTheme="minorHAnsi" w:cstheme="minorBidi"/>
      <w:color w:val="auto"/>
      <w:lang w:val="en-US" w:eastAsia="en-US"/>
    </w:rPr>
  </w:style>
  <w:style w:type="paragraph" w:styleId="af0">
    <w:name w:val="TOC Heading"/>
    <w:basedOn w:val="1"/>
    <w:next w:val="a"/>
    <w:uiPriority w:val="39"/>
    <w:unhideWhenUsed/>
    <w:qFormat/>
    <w:rsid w:val="00EE280E"/>
    <w:pPr>
      <w:contextualSpacing w:val="0"/>
      <w:outlineLvl w:val="9"/>
    </w:pPr>
    <w:rPr>
      <w:rFonts w:asciiTheme="majorHAnsi" w:eastAsiaTheme="majorEastAsia" w:hAnsiTheme="majorHAnsi" w:cstheme="majorBidi"/>
      <w:b w:val="0"/>
      <w:color w:val="365F91" w:themeColor="accent1" w:themeShade="BF"/>
    </w:rPr>
  </w:style>
  <w:style w:type="paragraph" w:styleId="22">
    <w:name w:val="toc 2"/>
    <w:basedOn w:val="a"/>
    <w:next w:val="a"/>
    <w:autoRedefine/>
    <w:uiPriority w:val="39"/>
    <w:qFormat/>
    <w:locked/>
    <w:rsid w:val="00AD4AE7"/>
    <w:pPr>
      <w:tabs>
        <w:tab w:val="left" w:pos="426"/>
        <w:tab w:val="left" w:pos="880"/>
        <w:tab w:val="right" w:leader="dot" w:pos="9639"/>
      </w:tabs>
      <w:spacing w:after="100"/>
      <w:ind w:right="140" w:firstLine="1276"/>
    </w:pPr>
    <w:rPr>
      <w:rFonts w:cs="Consolas"/>
      <w:noProof/>
      <w:lang w:val="ru-RU"/>
    </w:rPr>
  </w:style>
  <w:style w:type="paragraph" w:styleId="16">
    <w:name w:val="toc 1"/>
    <w:basedOn w:val="a"/>
    <w:next w:val="a"/>
    <w:autoRedefine/>
    <w:uiPriority w:val="39"/>
    <w:qFormat/>
    <w:locked/>
    <w:rsid w:val="00BC0996"/>
    <w:pPr>
      <w:widowControl w:val="0"/>
      <w:tabs>
        <w:tab w:val="bar" w:pos="-6379"/>
        <w:tab w:val="left" w:pos="1100"/>
      </w:tabs>
      <w:spacing w:after="0"/>
      <w:ind w:right="-1"/>
    </w:pPr>
  </w:style>
  <w:style w:type="paragraph" w:styleId="af1">
    <w:name w:val="header"/>
    <w:basedOn w:val="a"/>
    <w:link w:val="af2"/>
    <w:uiPriority w:val="99"/>
    <w:unhideWhenUsed/>
    <w:rsid w:val="00A12423"/>
    <w:pPr>
      <w:tabs>
        <w:tab w:val="center" w:pos="4819"/>
        <w:tab w:val="right" w:pos="9639"/>
      </w:tabs>
      <w:spacing w:after="0"/>
    </w:pPr>
  </w:style>
  <w:style w:type="character" w:customStyle="1" w:styleId="af2">
    <w:name w:val="Верхний колонтитул Знак"/>
    <w:basedOn w:val="a0"/>
    <w:link w:val="af1"/>
    <w:uiPriority w:val="99"/>
    <w:rsid w:val="00A12423"/>
    <w:rPr>
      <w:color w:val="000000"/>
      <w:sz w:val="22"/>
      <w:szCs w:val="22"/>
      <w:lang w:val="uk-UA" w:eastAsia="uk-UA"/>
    </w:rPr>
  </w:style>
  <w:style w:type="paragraph" w:styleId="af3">
    <w:name w:val="footer"/>
    <w:basedOn w:val="a"/>
    <w:link w:val="af4"/>
    <w:uiPriority w:val="99"/>
    <w:unhideWhenUsed/>
    <w:rsid w:val="00A12423"/>
    <w:pPr>
      <w:tabs>
        <w:tab w:val="center" w:pos="4819"/>
        <w:tab w:val="right" w:pos="9639"/>
      </w:tabs>
      <w:spacing w:after="0"/>
    </w:pPr>
  </w:style>
  <w:style w:type="character" w:customStyle="1" w:styleId="af4">
    <w:name w:val="Нижний колонтитул Знак"/>
    <w:basedOn w:val="a0"/>
    <w:link w:val="af3"/>
    <w:uiPriority w:val="99"/>
    <w:rsid w:val="00A12423"/>
    <w:rPr>
      <w:color w:val="000000"/>
      <w:sz w:val="22"/>
      <w:szCs w:val="22"/>
      <w:lang w:val="uk-UA" w:eastAsia="uk-UA"/>
    </w:rPr>
  </w:style>
  <w:style w:type="character" w:styleId="af5">
    <w:name w:val="page number"/>
    <w:basedOn w:val="a0"/>
    <w:uiPriority w:val="99"/>
    <w:unhideWhenUsed/>
    <w:rsid w:val="00D54A72"/>
  </w:style>
  <w:style w:type="paragraph" w:styleId="af6">
    <w:name w:val="Balloon Text"/>
    <w:basedOn w:val="a"/>
    <w:link w:val="af7"/>
    <w:uiPriority w:val="99"/>
    <w:semiHidden/>
    <w:unhideWhenUsed/>
    <w:rsid w:val="00A63ADB"/>
    <w:pPr>
      <w:spacing w:after="0"/>
    </w:pPr>
    <w:rPr>
      <w:rFonts w:ascii="Segoe UI" w:hAnsi="Segoe UI" w:cs="Segoe UI"/>
      <w:sz w:val="18"/>
      <w:szCs w:val="18"/>
    </w:rPr>
  </w:style>
  <w:style w:type="character" w:customStyle="1" w:styleId="af7">
    <w:name w:val="Текст выноски Знак"/>
    <w:basedOn w:val="a0"/>
    <w:link w:val="af6"/>
    <w:uiPriority w:val="99"/>
    <w:semiHidden/>
    <w:rsid w:val="00A63ADB"/>
    <w:rPr>
      <w:rFonts w:ascii="Segoe UI" w:hAnsi="Segoe UI" w:cs="Segoe UI"/>
      <w:color w:val="000000"/>
      <w:sz w:val="18"/>
      <w:szCs w:val="18"/>
      <w:lang w:val="uk-UA" w:eastAsia="uk-UA"/>
    </w:rPr>
  </w:style>
  <w:style w:type="character" w:customStyle="1" w:styleId="apple-tab-span">
    <w:name w:val="apple-tab-span"/>
    <w:basedOn w:val="a0"/>
    <w:rsid w:val="00FA7466"/>
  </w:style>
  <w:style w:type="character" w:customStyle="1" w:styleId="sbrace">
    <w:name w:val="sbrace"/>
    <w:basedOn w:val="a0"/>
    <w:rsid w:val="001B540C"/>
  </w:style>
  <w:style w:type="character" w:customStyle="1" w:styleId="sobjectk">
    <w:name w:val="sobjectk"/>
    <w:basedOn w:val="a0"/>
    <w:rsid w:val="001B540C"/>
  </w:style>
  <w:style w:type="character" w:customStyle="1" w:styleId="scolon">
    <w:name w:val="scolon"/>
    <w:basedOn w:val="a0"/>
    <w:rsid w:val="001B540C"/>
  </w:style>
  <w:style w:type="character" w:customStyle="1" w:styleId="sobjectv">
    <w:name w:val="sobjectv"/>
    <w:basedOn w:val="a0"/>
    <w:rsid w:val="001B540C"/>
  </w:style>
  <w:style w:type="character" w:customStyle="1" w:styleId="scomma">
    <w:name w:val="scomma"/>
    <w:basedOn w:val="a0"/>
    <w:rsid w:val="001B540C"/>
  </w:style>
  <w:style w:type="character" w:customStyle="1" w:styleId="sbracket">
    <w:name w:val="sbracket"/>
    <w:basedOn w:val="a0"/>
    <w:rsid w:val="00456AC6"/>
  </w:style>
  <w:style w:type="character" w:customStyle="1" w:styleId="sarrayv">
    <w:name w:val="sarrayv"/>
    <w:basedOn w:val="a0"/>
    <w:rsid w:val="00741F29"/>
  </w:style>
  <w:style w:type="paragraph" w:customStyle="1" w:styleId="17">
    <w:name w:val="Абзац списка1"/>
    <w:basedOn w:val="a"/>
    <w:rsid w:val="00DA4C7E"/>
    <w:pPr>
      <w:ind w:left="720"/>
      <w:contextualSpacing/>
    </w:pPr>
    <w:rPr>
      <w:rFonts w:eastAsia="Times New Roman" w:cs="Times New Roman"/>
      <w:color w:val="auto"/>
      <w:lang w:val="ru-RU" w:eastAsia="en-US"/>
    </w:rPr>
  </w:style>
  <w:style w:type="paragraph" w:styleId="HTML">
    <w:name w:val="HTML Preformatted"/>
    <w:basedOn w:val="a"/>
    <w:link w:val="HTML0"/>
    <w:uiPriority w:val="99"/>
    <w:rsid w:val="00DA4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color w:val="auto"/>
      <w:szCs w:val="20"/>
    </w:rPr>
  </w:style>
  <w:style w:type="character" w:customStyle="1" w:styleId="HTML0">
    <w:name w:val="Стандартный HTML Знак"/>
    <w:basedOn w:val="a0"/>
    <w:link w:val="HTML"/>
    <w:uiPriority w:val="99"/>
    <w:rsid w:val="00DA4C7E"/>
    <w:rPr>
      <w:rFonts w:ascii="Courier New" w:eastAsia="Times New Roman" w:hAnsi="Courier New" w:cs="Courier New"/>
      <w:lang w:val="uk-UA" w:eastAsia="uk-UA"/>
    </w:rPr>
  </w:style>
  <w:style w:type="character" w:customStyle="1" w:styleId="18">
    <w:name w:val="Неразрешенное упоминание1"/>
    <w:uiPriority w:val="99"/>
    <w:semiHidden/>
    <w:unhideWhenUsed/>
    <w:rsid w:val="00DA4C7E"/>
    <w:rPr>
      <w:color w:val="808080"/>
      <w:shd w:val="clear" w:color="auto" w:fill="E6E6E6"/>
    </w:rPr>
  </w:style>
  <w:style w:type="character" w:styleId="af8">
    <w:name w:val="Emphasis"/>
    <w:qFormat/>
    <w:locked/>
    <w:rsid w:val="00DA4C7E"/>
    <w:rPr>
      <w:i/>
      <w:iCs/>
    </w:rPr>
  </w:style>
  <w:style w:type="paragraph" w:styleId="32">
    <w:name w:val="toc 3"/>
    <w:basedOn w:val="a"/>
    <w:next w:val="a"/>
    <w:autoRedefine/>
    <w:uiPriority w:val="39"/>
    <w:qFormat/>
    <w:locked/>
    <w:rsid w:val="007E4716"/>
    <w:pPr>
      <w:tabs>
        <w:tab w:val="left" w:pos="1320"/>
        <w:tab w:val="right" w:leader="dot" w:pos="9638"/>
      </w:tabs>
      <w:spacing w:after="0" w:line="360" w:lineRule="auto"/>
      <w:ind w:left="221"/>
      <w:contextualSpacing/>
    </w:pPr>
    <w:rPr>
      <w:rFonts w:eastAsia="Times New Roman"/>
      <w:color w:val="auto"/>
      <w:szCs w:val="20"/>
      <w:lang w:val="ru-RU" w:eastAsia="en-US"/>
    </w:rPr>
  </w:style>
  <w:style w:type="paragraph" w:styleId="42">
    <w:name w:val="toc 4"/>
    <w:basedOn w:val="a"/>
    <w:next w:val="a"/>
    <w:autoRedefine/>
    <w:uiPriority w:val="39"/>
    <w:locked/>
    <w:rsid w:val="00DA4C7E"/>
    <w:pPr>
      <w:spacing w:after="0"/>
      <w:ind w:left="440"/>
    </w:pPr>
    <w:rPr>
      <w:rFonts w:eastAsia="Times New Roman"/>
      <w:color w:val="auto"/>
      <w:szCs w:val="20"/>
      <w:lang w:val="ru-RU" w:eastAsia="en-US"/>
    </w:rPr>
  </w:style>
  <w:style w:type="paragraph" w:styleId="52">
    <w:name w:val="toc 5"/>
    <w:basedOn w:val="a"/>
    <w:next w:val="a"/>
    <w:autoRedefine/>
    <w:locked/>
    <w:rsid w:val="00DA4C7E"/>
    <w:pPr>
      <w:spacing w:after="0"/>
      <w:ind w:left="660"/>
    </w:pPr>
    <w:rPr>
      <w:rFonts w:eastAsia="Times New Roman"/>
      <w:color w:val="auto"/>
      <w:szCs w:val="20"/>
      <w:lang w:val="ru-RU" w:eastAsia="en-US"/>
    </w:rPr>
  </w:style>
  <w:style w:type="paragraph" w:styleId="62">
    <w:name w:val="toc 6"/>
    <w:basedOn w:val="a"/>
    <w:next w:val="a"/>
    <w:autoRedefine/>
    <w:uiPriority w:val="39"/>
    <w:locked/>
    <w:rsid w:val="00DA4C7E"/>
    <w:pPr>
      <w:spacing w:after="0"/>
      <w:ind w:left="880"/>
    </w:pPr>
    <w:rPr>
      <w:rFonts w:eastAsia="Times New Roman"/>
      <w:color w:val="auto"/>
      <w:szCs w:val="20"/>
      <w:lang w:val="ru-RU" w:eastAsia="en-US"/>
    </w:rPr>
  </w:style>
  <w:style w:type="paragraph" w:styleId="72">
    <w:name w:val="toc 7"/>
    <w:basedOn w:val="a"/>
    <w:next w:val="a"/>
    <w:autoRedefine/>
    <w:locked/>
    <w:rsid w:val="00DA4C7E"/>
    <w:pPr>
      <w:spacing w:after="0"/>
      <w:ind w:left="1100"/>
    </w:pPr>
    <w:rPr>
      <w:rFonts w:eastAsia="Times New Roman"/>
      <w:color w:val="auto"/>
      <w:szCs w:val="20"/>
      <w:lang w:val="ru-RU" w:eastAsia="en-US"/>
    </w:rPr>
  </w:style>
  <w:style w:type="paragraph" w:styleId="82">
    <w:name w:val="toc 8"/>
    <w:basedOn w:val="a"/>
    <w:next w:val="a"/>
    <w:autoRedefine/>
    <w:locked/>
    <w:rsid w:val="00DA4C7E"/>
    <w:pPr>
      <w:spacing w:after="0"/>
      <w:ind w:left="1320"/>
    </w:pPr>
    <w:rPr>
      <w:rFonts w:eastAsia="Times New Roman"/>
      <w:color w:val="auto"/>
      <w:szCs w:val="20"/>
      <w:lang w:val="ru-RU" w:eastAsia="en-US"/>
    </w:rPr>
  </w:style>
  <w:style w:type="paragraph" w:styleId="92">
    <w:name w:val="toc 9"/>
    <w:basedOn w:val="a"/>
    <w:next w:val="a"/>
    <w:autoRedefine/>
    <w:locked/>
    <w:rsid w:val="00DA4C7E"/>
    <w:pPr>
      <w:spacing w:after="0"/>
      <w:ind w:left="1540"/>
    </w:pPr>
    <w:rPr>
      <w:rFonts w:eastAsia="Times New Roman"/>
      <w:color w:val="auto"/>
      <w:szCs w:val="20"/>
      <w:lang w:val="ru-RU" w:eastAsia="en-US"/>
    </w:rPr>
  </w:style>
  <w:style w:type="character" w:customStyle="1" w:styleId="error">
    <w:name w:val="error"/>
    <w:basedOn w:val="a0"/>
    <w:rsid w:val="005B418D"/>
  </w:style>
  <w:style w:type="character" w:customStyle="1" w:styleId="70">
    <w:name w:val="Заголовок 7 Знак"/>
    <w:basedOn w:val="a0"/>
    <w:link w:val="7"/>
    <w:rsid w:val="00295FE9"/>
    <w:rPr>
      <w:rFonts w:asciiTheme="majorHAnsi" w:eastAsiaTheme="majorEastAsia" w:hAnsiTheme="majorHAnsi" w:cstheme="majorBidi"/>
      <w:i/>
      <w:iCs/>
      <w:color w:val="243F60" w:themeColor="accent1" w:themeShade="7F"/>
      <w:sz w:val="22"/>
      <w:szCs w:val="22"/>
      <w:lang w:val="uk-UA" w:eastAsia="uk-UA"/>
    </w:rPr>
  </w:style>
  <w:style w:type="character" w:customStyle="1" w:styleId="80">
    <w:name w:val="Заголовок 8 Знак"/>
    <w:basedOn w:val="a0"/>
    <w:link w:val="8"/>
    <w:rsid w:val="00295FE9"/>
    <w:rPr>
      <w:rFonts w:asciiTheme="majorHAnsi" w:eastAsiaTheme="majorEastAsia" w:hAnsiTheme="majorHAnsi" w:cstheme="majorBidi"/>
      <w:color w:val="272727" w:themeColor="text1" w:themeTint="D8"/>
      <w:sz w:val="21"/>
      <w:szCs w:val="21"/>
      <w:lang w:val="uk-UA" w:eastAsia="uk-UA"/>
    </w:rPr>
  </w:style>
  <w:style w:type="character" w:customStyle="1" w:styleId="90">
    <w:name w:val="Заголовок 9 Знак"/>
    <w:basedOn w:val="a0"/>
    <w:link w:val="9"/>
    <w:rsid w:val="00295FE9"/>
    <w:rPr>
      <w:rFonts w:asciiTheme="majorHAnsi" w:eastAsiaTheme="majorEastAsia" w:hAnsiTheme="majorHAnsi" w:cstheme="majorBidi"/>
      <w:i/>
      <w:iCs/>
      <w:color w:val="272727" w:themeColor="text1" w:themeTint="D8"/>
      <w:sz w:val="21"/>
      <w:szCs w:val="21"/>
      <w:lang w:val="uk-UA" w:eastAsia="uk-UA"/>
    </w:rPr>
  </w:style>
  <w:style w:type="character" w:styleId="af9">
    <w:name w:val="Strong"/>
    <w:basedOn w:val="a0"/>
    <w:qFormat/>
    <w:locked/>
    <w:rsid w:val="00295FE9"/>
    <w:rPr>
      <w:b/>
      <w:bCs/>
    </w:rPr>
  </w:style>
  <w:style w:type="paragraph" w:styleId="afa">
    <w:name w:val="No Spacing"/>
    <w:uiPriority w:val="1"/>
    <w:qFormat/>
    <w:rsid w:val="00295FE9"/>
    <w:rPr>
      <w:color w:val="000000"/>
      <w:sz w:val="22"/>
      <w:szCs w:val="22"/>
      <w:lang w:val="uk-UA" w:eastAsia="uk-UA"/>
    </w:rPr>
  </w:style>
  <w:style w:type="character" w:styleId="afb">
    <w:name w:val="Intense Emphasis"/>
    <w:basedOn w:val="a0"/>
    <w:uiPriority w:val="21"/>
    <w:qFormat/>
    <w:rsid w:val="00295FE9"/>
    <w:rPr>
      <w:i/>
      <w:iCs/>
      <w:color w:val="4F81BD" w:themeColor="accent1"/>
    </w:rPr>
  </w:style>
  <w:style w:type="paragraph" w:styleId="23">
    <w:name w:val="Quote"/>
    <w:basedOn w:val="a"/>
    <w:next w:val="a"/>
    <w:link w:val="24"/>
    <w:uiPriority w:val="29"/>
    <w:qFormat/>
    <w:rsid w:val="00295FE9"/>
    <w:pPr>
      <w:spacing w:before="200"/>
      <w:ind w:left="864" w:right="864"/>
      <w:jc w:val="center"/>
    </w:pPr>
    <w:rPr>
      <w:i/>
      <w:iCs/>
      <w:color w:val="404040" w:themeColor="text1" w:themeTint="BF"/>
    </w:rPr>
  </w:style>
  <w:style w:type="character" w:customStyle="1" w:styleId="24">
    <w:name w:val="Цитата 2 Знак"/>
    <w:basedOn w:val="a0"/>
    <w:link w:val="23"/>
    <w:uiPriority w:val="29"/>
    <w:rsid w:val="00295FE9"/>
    <w:rPr>
      <w:i/>
      <w:iCs/>
      <w:color w:val="404040" w:themeColor="text1" w:themeTint="BF"/>
      <w:sz w:val="22"/>
      <w:szCs w:val="22"/>
      <w:lang w:val="uk-UA" w:eastAsia="uk-UA"/>
    </w:rPr>
  </w:style>
  <w:style w:type="paragraph" w:styleId="afc">
    <w:name w:val="Intense Quote"/>
    <w:basedOn w:val="a"/>
    <w:next w:val="a"/>
    <w:link w:val="afd"/>
    <w:uiPriority w:val="30"/>
    <w:qFormat/>
    <w:rsid w:val="00295FE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d">
    <w:name w:val="Выделенная цитата Знак"/>
    <w:basedOn w:val="a0"/>
    <w:link w:val="afc"/>
    <w:uiPriority w:val="30"/>
    <w:rsid w:val="00295FE9"/>
    <w:rPr>
      <w:i/>
      <w:iCs/>
      <w:color w:val="4F81BD" w:themeColor="accent1"/>
      <w:sz w:val="22"/>
      <w:szCs w:val="22"/>
      <w:lang w:val="uk-UA" w:eastAsia="uk-UA"/>
    </w:rPr>
  </w:style>
  <w:style w:type="character" w:styleId="afe">
    <w:name w:val="Subtle Reference"/>
    <w:basedOn w:val="a0"/>
    <w:uiPriority w:val="31"/>
    <w:qFormat/>
    <w:rsid w:val="00295FE9"/>
    <w:rPr>
      <w:smallCaps/>
      <w:color w:val="5A5A5A" w:themeColor="text1" w:themeTint="A5"/>
    </w:rPr>
  </w:style>
  <w:style w:type="character" w:styleId="aff">
    <w:name w:val="Intense Reference"/>
    <w:basedOn w:val="a0"/>
    <w:uiPriority w:val="32"/>
    <w:qFormat/>
    <w:rsid w:val="00295FE9"/>
    <w:rPr>
      <w:b/>
      <w:bCs/>
      <w:smallCaps/>
      <w:color w:val="4F81BD" w:themeColor="accent1"/>
      <w:spacing w:val="5"/>
    </w:rPr>
  </w:style>
  <w:style w:type="character" w:styleId="aff0">
    <w:name w:val="Book Title"/>
    <w:basedOn w:val="a0"/>
    <w:uiPriority w:val="33"/>
    <w:qFormat/>
    <w:rsid w:val="00295FE9"/>
    <w:rPr>
      <w:b/>
      <w:bCs/>
      <w:i/>
      <w:iCs/>
      <w:spacing w:val="5"/>
    </w:rPr>
  </w:style>
  <w:style w:type="paragraph" w:styleId="aff1">
    <w:name w:val="endnote text"/>
    <w:basedOn w:val="a"/>
    <w:link w:val="aff2"/>
    <w:uiPriority w:val="99"/>
    <w:semiHidden/>
    <w:unhideWhenUsed/>
    <w:rsid w:val="00AB5DBD"/>
    <w:pPr>
      <w:spacing w:after="0"/>
    </w:pPr>
    <w:rPr>
      <w:szCs w:val="20"/>
    </w:rPr>
  </w:style>
  <w:style w:type="character" w:customStyle="1" w:styleId="aff2">
    <w:name w:val="Текст концевой сноски Знак"/>
    <w:basedOn w:val="a0"/>
    <w:link w:val="aff1"/>
    <w:uiPriority w:val="99"/>
    <w:semiHidden/>
    <w:rsid w:val="00AB5DBD"/>
    <w:rPr>
      <w:rFonts w:ascii="Verdana" w:hAnsi="Verdana"/>
      <w:color w:val="000000"/>
      <w:lang w:val="uk-UA" w:eastAsia="uk-UA"/>
    </w:rPr>
  </w:style>
  <w:style w:type="character" w:styleId="aff3">
    <w:name w:val="endnote reference"/>
    <w:basedOn w:val="a0"/>
    <w:uiPriority w:val="99"/>
    <w:semiHidden/>
    <w:unhideWhenUsed/>
    <w:rsid w:val="00AB5DBD"/>
    <w:rPr>
      <w:vertAlign w:val="superscript"/>
    </w:rPr>
  </w:style>
  <w:style w:type="paragraph" w:customStyle="1" w:styleId="aff4">
    <w:name w:val="Картинки выравнивание"/>
    <w:basedOn w:val="a"/>
    <w:qFormat/>
    <w:rsid w:val="00F6467B"/>
    <w:pPr>
      <w:spacing w:after="0"/>
      <w:ind w:firstLine="0"/>
    </w:pPr>
    <w:rPr>
      <w:rFonts w:eastAsia="Times New Roman" w:cstheme="minorHAnsi"/>
      <w:noProof/>
      <w:sz w:val="16"/>
      <w:szCs w:val="16"/>
      <w:lang w:val="ru-RU" w:eastAsia="ru-RU"/>
    </w:rPr>
  </w:style>
  <w:style w:type="character" w:customStyle="1" w:styleId="tlid-translation">
    <w:name w:val="tlid-translation"/>
    <w:basedOn w:val="a0"/>
    <w:rsid w:val="00215B47"/>
  </w:style>
  <w:style w:type="character" w:customStyle="1" w:styleId="alt-edited">
    <w:name w:val="alt-edited"/>
    <w:basedOn w:val="a0"/>
    <w:rsid w:val="00A347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lsdException w:name="heading 2" w:locked="1" w:semiHidden="0" w:uiPriority="0" w:unhideWhenUsed="0" w:qFormat="1"/>
    <w:lsdException w:name="heading 3" w:locked="1" w:semiHidden="0" w:uiPriority="0" w:unhideWhenUsed="0" w:qFormat="1"/>
    <w:lsdException w:name="heading 4" w:locked="1" w:semiHidden="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39"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Followed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7871"/>
    <w:pPr>
      <w:spacing w:after="160"/>
      <w:ind w:firstLine="567"/>
    </w:pPr>
    <w:rPr>
      <w:rFonts w:ascii="Verdana" w:hAnsi="Verdana"/>
      <w:color w:val="000000"/>
      <w:szCs w:val="22"/>
      <w:lang w:val="uk-UA" w:eastAsia="uk-UA"/>
    </w:rPr>
  </w:style>
  <w:style w:type="paragraph" w:styleId="1">
    <w:name w:val="heading 1"/>
    <w:basedOn w:val="10"/>
    <w:next w:val="10"/>
    <w:link w:val="11"/>
    <w:rsid w:val="00632296"/>
    <w:pPr>
      <w:keepNext/>
      <w:keepLines/>
      <w:spacing w:before="240" w:after="0"/>
      <w:contextualSpacing/>
      <w:outlineLvl w:val="0"/>
    </w:pPr>
    <w:rPr>
      <w:b/>
      <w:color w:val="2E74B5"/>
      <w:sz w:val="32"/>
      <w:szCs w:val="32"/>
    </w:rPr>
  </w:style>
  <w:style w:type="paragraph" w:styleId="2">
    <w:name w:val="heading 2"/>
    <w:basedOn w:val="10"/>
    <w:next w:val="10"/>
    <w:link w:val="20"/>
    <w:qFormat/>
    <w:rsid w:val="00440FDC"/>
    <w:pPr>
      <w:keepNext/>
      <w:keepLines/>
      <w:spacing w:before="40" w:after="0"/>
      <w:contextualSpacing/>
      <w:outlineLvl w:val="1"/>
    </w:pPr>
    <w:rPr>
      <w:b/>
      <w:color w:val="2F5496"/>
      <w:sz w:val="26"/>
      <w:szCs w:val="26"/>
    </w:rPr>
  </w:style>
  <w:style w:type="paragraph" w:styleId="3">
    <w:name w:val="heading 3"/>
    <w:basedOn w:val="10"/>
    <w:next w:val="10"/>
    <w:link w:val="30"/>
    <w:uiPriority w:val="99"/>
    <w:qFormat/>
    <w:rsid w:val="00440FDC"/>
    <w:pPr>
      <w:keepNext/>
      <w:keepLines/>
      <w:spacing w:before="40" w:after="0"/>
      <w:contextualSpacing/>
      <w:outlineLvl w:val="2"/>
    </w:pPr>
    <w:rPr>
      <w:b/>
      <w:color w:val="1F3763"/>
      <w:sz w:val="24"/>
      <w:szCs w:val="24"/>
    </w:rPr>
  </w:style>
  <w:style w:type="paragraph" w:styleId="4">
    <w:name w:val="heading 4"/>
    <w:basedOn w:val="10"/>
    <w:next w:val="10"/>
    <w:link w:val="40"/>
    <w:uiPriority w:val="99"/>
    <w:qFormat/>
    <w:rsid w:val="00440FDC"/>
    <w:pPr>
      <w:keepNext/>
      <w:keepLines/>
      <w:spacing w:before="240" w:after="40"/>
      <w:contextualSpacing/>
      <w:outlineLvl w:val="3"/>
    </w:pPr>
    <w:rPr>
      <w:b/>
      <w:sz w:val="24"/>
      <w:szCs w:val="24"/>
    </w:rPr>
  </w:style>
  <w:style w:type="paragraph" w:styleId="5">
    <w:name w:val="heading 5"/>
    <w:basedOn w:val="10"/>
    <w:next w:val="10"/>
    <w:link w:val="50"/>
    <w:uiPriority w:val="99"/>
    <w:qFormat/>
    <w:rsid w:val="00440FDC"/>
    <w:pPr>
      <w:keepNext/>
      <w:keepLines/>
      <w:spacing w:before="220" w:after="40"/>
      <w:contextualSpacing/>
      <w:outlineLvl w:val="4"/>
    </w:pPr>
    <w:rPr>
      <w:b/>
    </w:rPr>
  </w:style>
  <w:style w:type="paragraph" w:styleId="6">
    <w:name w:val="heading 6"/>
    <w:basedOn w:val="10"/>
    <w:next w:val="10"/>
    <w:link w:val="60"/>
    <w:uiPriority w:val="99"/>
    <w:qFormat/>
    <w:rsid w:val="00440FDC"/>
    <w:pPr>
      <w:keepNext/>
      <w:keepLines/>
      <w:spacing w:before="200" w:after="40"/>
      <w:contextualSpacing/>
      <w:outlineLvl w:val="5"/>
    </w:pPr>
    <w:rPr>
      <w:b/>
      <w:szCs w:val="20"/>
    </w:rPr>
  </w:style>
  <w:style w:type="paragraph" w:styleId="7">
    <w:name w:val="heading 7"/>
    <w:basedOn w:val="a"/>
    <w:next w:val="a"/>
    <w:link w:val="70"/>
    <w:unhideWhenUsed/>
    <w:qFormat/>
    <w:locked/>
    <w:rsid w:val="00295FE9"/>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nhideWhenUsed/>
    <w:qFormat/>
    <w:locked/>
    <w:rsid w:val="00295FE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nhideWhenUsed/>
    <w:qFormat/>
    <w:locked/>
    <w:rsid w:val="00295FE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
    <w:locked/>
    <w:rsid w:val="00632296"/>
    <w:rPr>
      <w:rFonts w:ascii="Verdana" w:hAnsi="Verdana"/>
      <w:b/>
      <w:color w:val="2E74B5"/>
      <w:sz w:val="32"/>
      <w:szCs w:val="32"/>
      <w:lang w:val="uk-UA" w:eastAsia="uk-UA"/>
    </w:rPr>
  </w:style>
  <w:style w:type="character" w:customStyle="1" w:styleId="Heading2Char">
    <w:name w:val="Heading 2 Char"/>
    <w:uiPriority w:val="99"/>
    <w:semiHidden/>
    <w:locked/>
    <w:rsid w:val="00C07F9A"/>
    <w:rPr>
      <w:rFonts w:ascii="Cambria" w:hAnsi="Cambria" w:cs="Times New Roman"/>
      <w:b/>
      <w:bCs/>
      <w:i/>
      <w:iCs/>
      <w:color w:val="000000"/>
      <w:sz w:val="28"/>
      <w:szCs w:val="28"/>
    </w:rPr>
  </w:style>
  <w:style w:type="character" w:customStyle="1" w:styleId="30">
    <w:name w:val="Заголовок 3 Знак"/>
    <w:link w:val="3"/>
    <w:uiPriority w:val="99"/>
    <w:semiHidden/>
    <w:locked/>
    <w:rsid w:val="00C07F9A"/>
    <w:rPr>
      <w:rFonts w:ascii="Cambria" w:hAnsi="Cambria" w:cs="Times New Roman"/>
      <w:b/>
      <w:bCs/>
      <w:color w:val="000000"/>
      <w:sz w:val="26"/>
      <w:szCs w:val="26"/>
    </w:rPr>
  </w:style>
  <w:style w:type="character" w:customStyle="1" w:styleId="40">
    <w:name w:val="Заголовок 4 Знак"/>
    <w:link w:val="4"/>
    <w:uiPriority w:val="99"/>
    <w:semiHidden/>
    <w:locked/>
    <w:rsid w:val="00C07F9A"/>
    <w:rPr>
      <w:rFonts w:ascii="Calibri" w:hAnsi="Calibri" w:cs="Times New Roman"/>
      <w:b/>
      <w:bCs/>
      <w:color w:val="000000"/>
      <w:sz w:val="28"/>
      <w:szCs w:val="28"/>
    </w:rPr>
  </w:style>
  <w:style w:type="character" w:customStyle="1" w:styleId="50">
    <w:name w:val="Заголовок 5 Знак"/>
    <w:link w:val="5"/>
    <w:uiPriority w:val="99"/>
    <w:semiHidden/>
    <w:locked/>
    <w:rsid w:val="00C07F9A"/>
    <w:rPr>
      <w:rFonts w:ascii="Calibri" w:hAnsi="Calibri" w:cs="Times New Roman"/>
      <w:b/>
      <w:bCs/>
      <w:i/>
      <w:iCs/>
      <w:color w:val="000000"/>
      <w:sz w:val="26"/>
      <w:szCs w:val="26"/>
    </w:rPr>
  </w:style>
  <w:style w:type="character" w:customStyle="1" w:styleId="60">
    <w:name w:val="Заголовок 6 Знак"/>
    <w:link w:val="6"/>
    <w:uiPriority w:val="99"/>
    <w:semiHidden/>
    <w:locked/>
    <w:rsid w:val="00C07F9A"/>
    <w:rPr>
      <w:rFonts w:ascii="Calibri" w:hAnsi="Calibri" w:cs="Times New Roman"/>
      <w:b/>
      <w:bCs/>
      <w:color w:val="000000"/>
    </w:rPr>
  </w:style>
  <w:style w:type="paragraph" w:customStyle="1" w:styleId="10">
    <w:name w:val="Обычный1"/>
    <w:link w:val="normal"/>
    <w:rsid w:val="00CC2082"/>
    <w:pPr>
      <w:spacing w:after="160" w:line="259" w:lineRule="auto"/>
    </w:pPr>
    <w:rPr>
      <w:rFonts w:ascii="Verdana" w:hAnsi="Verdana"/>
      <w:color w:val="000000"/>
      <w:szCs w:val="22"/>
      <w:lang w:val="uk-UA" w:eastAsia="uk-UA"/>
    </w:rPr>
  </w:style>
  <w:style w:type="paragraph" w:styleId="a3">
    <w:name w:val="Title"/>
    <w:basedOn w:val="10"/>
    <w:next w:val="10"/>
    <w:link w:val="a4"/>
    <w:uiPriority w:val="99"/>
    <w:qFormat/>
    <w:rsid w:val="00440FDC"/>
    <w:pPr>
      <w:keepNext/>
      <w:keepLines/>
      <w:spacing w:before="480" w:after="120"/>
      <w:contextualSpacing/>
    </w:pPr>
    <w:rPr>
      <w:b/>
      <w:sz w:val="72"/>
      <w:szCs w:val="72"/>
    </w:rPr>
  </w:style>
  <w:style w:type="character" w:customStyle="1" w:styleId="a4">
    <w:name w:val="Название Знак"/>
    <w:link w:val="a3"/>
    <w:uiPriority w:val="99"/>
    <w:locked/>
    <w:rsid w:val="00C07F9A"/>
    <w:rPr>
      <w:rFonts w:ascii="Cambria" w:hAnsi="Cambria" w:cs="Times New Roman"/>
      <w:b/>
      <w:bCs/>
      <w:color w:val="000000"/>
      <w:kern w:val="28"/>
      <w:sz w:val="32"/>
      <w:szCs w:val="32"/>
    </w:rPr>
  </w:style>
  <w:style w:type="paragraph" w:styleId="a5">
    <w:name w:val="Subtitle"/>
    <w:basedOn w:val="10"/>
    <w:next w:val="10"/>
    <w:link w:val="a6"/>
    <w:uiPriority w:val="99"/>
    <w:qFormat/>
    <w:rsid w:val="00440FDC"/>
    <w:pPr>
      <w:keepNext/>
      <w:keepLines/>
      <w:spacing w:before="360" w:after="80"/>
      <w:contextualSpacing/>
    </w:pPr>
    <w:rPr>
      <w:rFonts w:ascii="Georgia" w:hAnsi="Georgia" w:cs="Georgia"/>
      <w:i/>
      <w:color w:val="666666"/>
      <w:sz w:val="48"/>
      <w:szCs w:val="48"/>
    </w:rPr>
  </w:style>
  <w:style w:type="character" w:customStyle="1" w:styleId="a6">
    <w:name w:val="Подзаголовок Знак"/>
    <w:link w:val="a5"/>
    <w:uiPriority w:val="99"/>
    <w:locked/>
    <w:rsid w:val="00C07F9A"/>
    <w:rPr>
      <w:rFonts w:ascii="Cambria" w:hAnsi="Cambria" w:cs="Times New Roman"/>
      <w:color w:val="000000"/>
      <w:sz w:val="24"/>
      <w:szCs w:val="24"/>
    </w:rPr>
  </w:style>
  <w:style w:type="table" w:customStyle="1" w:styleId="a7">
    <w:name w:val="Стиль"/>
    <w:uiPriority w:val="99"/>
    <w:rsid w:val="00440FDC"/>
    <w:rPr>
      <w:lang w:val="uk-UA" w:eastAsia="uk-UA"/>
    </w:rPr>
    <w:tblPr>
      <w:tblStyleRowBandSize w:val="1"/>
      <w:tblStyleColBandSize w:val="1"/>
      <w:tblInd w:w="0" w:type="dxa"/>
      <w:tblCellMar>
        <w:top w:w="0" w:type="dxa"/>
        <w:left w:w="57" w:type="dxa"/>
        <w:bottom w:w="0" w:type="dxa"/>
        <w:right w:w="57" w:type="dxa"/>
      </w:tblCellMar>
    </w:tblPr>
  </w:style>
  <w:style w:type="table" w:customStyle="1" w:styleId="14">
    <w:name w:val="Стиль14"/>
    <w:uiPriority w:val="99"/>
    <w:rsid w:val="00440FDC"/>
    <w:rPr>
      <w:lang w:val="uk-UA" w:eastAsia="uk-UA"/>
    </w:rPr>
    <w:tblPr>
      <w:tblStyleRowBandSize w:val="1"/>
      <w:tblStyleColBandSize w:val="1"/>
      <w:tblInd w:w="0" w:type="dxa"/>
      <w:tblCellMar>
        <w:top w:w="0" w:type="dxa"/>
        <w:left w:w="115" w:type="dxa"/>
        <w:bottom w:w="0" w:type="dxa"/>
        <w:right w:w="115" w:type="dxa"/>
      </w:tblCellMar>
    </w:tblPr>
  </w:style>
  <w:style w:type="table" w:customStyle="1" w:styleId="13">
    <w:name w:val="Стиль13"/>
    <w:uiPriority w:val="99"/>
    <w:rsid w:val="00440FDC"/>
    <w:rPr>
      <w:lang w:val="uk-UA" w:eastAsia="uk-UA"/>
    </w:rPr>
    <w:tblPr>
      <w:tblStyleRowBandSize w:val="1"/>
      <w:tblStyleColBandSize w:val="1"/>
      <w:tblInd w:w="0" w:type="dxa"/>
      <w:tblCellMar>
        <w:top w:w="0" w:type="dxa"/>
        <w:left w:w="57" w:type="dxa"/>
        <w:bottom w:w="0" w:type="dxa"/>
        <w:right w:w="57" w:type="dxa"/>
      </w:tblCellMar>
    </w:tblPr>
  </w:style>
  <w:style w:type="table" w:customStyle="1" w:styleId="12">
    <w:name w:val="Стиль12"/>
    <w:uiPriority w:val="99"/>
    <w:rsid w:val="00440FDC"/>
    <w:rPr>
      <w:lang w:val="uk-UA" w:eastAsia="uk-UA"/>
    </w:rPr>
    <w:tblPr>
      <w:tblStyleRowBandSize w:val="1"/>
      <w:tblStyleColBandSize w:val="1"/>
      <w:tblInd w:w="0" w:type="dxa"/>
      <w:tblCellMar>
        <w:top w:w="0" w:type="dxa"/>
        <w:left w:w="115" w:type="dxa"/>
        <w:bottom w:w="0" w:type="dxa"/>
        <w:right w:w="115" w:type="dxa"/>
      </w:tblCellMar>
    </w:tblPr>
  </w:style>
  <w:style w:type="table" w:customStyle="1" w:styleId="110">
    <w:name w:val="Стиль11"/>
    <w:uiPriority w:val="99"/>
    <w:rsid w:val="00440FDC"/>
    <w:rPr>
      <w:lang w:val="uk-UA" w:eastAsia="uk-UA"/>
    </w:rPr>
    <w:tblPr>
      <w:tblStyleRowBandSize w:val="1"/>
      <w:tblStyleColBandSize w:val="1"/>
      <w:tblInd w:w="0" w:type="dxa"/>
      <w:tblCellMar>
        <w:top w:w="0" w:type="dxa"/>
        <w:left w:w="115" w:type="dxa"/>
        <w:bottom w:w="0" w:type="dxa"/>
        <w:right w:w="115" w:type="dxa"/>
      </w:tblCellMar>
    </w:tblPr>
  </w:style>
  <w:style w:type="table" w:customStyle="1" w:styleId="100">
    <w:name w:val="Стиль10"/>
    <w:uiPriority w:val="99"/>
    <w:rsid w:val="00440FDC"/>
    <w:rPr>
      <w:lang w:val="uk-UA" w:eastAsia="uk-UA"/>
    </w:rPr>
    <w:tblPr>
      <w:tblStyleRowBandSize w:val="1"/>
      <w:tblStyleColBandSize w:val="1"/>
      <w:tblInd w:w="0" w:type="dxa"/>
      <w:tblCellMar>
        <w:top w:w="0" w:type="dxa"/>
        <w:left w:w="115" w:type="dxa"/>
        <w:bottom w:w="0" w:type="dxa"/>
        <w:right w:w="115" w:type="dxa"/>
      </w:tblCellMar>
    </w:tblPr>
  </w:style>
  <w:style w:type="table" w:customStyle="1" w:styleId="91">
    <w:name w:val="Стиль9"/>
    <w:uiPriority w:val="99"/>
    <w:rsid w:val="00440FDC"/>
    <w:rPr>
      <w:lang w:val="uk-UA" w:eastAsia="uk-UA"/>
    </w:rPr>
    <w:tblPr>
      <w:tblStyleRowBandSize w:val="1"/>
      <w:tblStyleColBandSize w:val="1"/>
      <w:tblInd w:w="0" w:type="dxa"/>
      <w:tblCellMar>
        <w:top w:w="0" w:type="dxa"/>
        <w:left w:w="57" w:type="dxa"/>
        <w:bottom w:w="0" w:type="dxa"/>
        <w:right w:w="57" w:type="dxa"/>
      </w:tblCellMar>
    </w:tblPr>
  </w:style>
  <w:style w:type="table" w:customStyle="1" w:styleId="81">
    <w:name w:val="Стиль8"/>
    <w:uiPriority w:val="99"/>
    <w:rsid w:val="00440FDC"/>
    <w:rPr>
      <w:lang w:val="uk-UA" w:eastAsia="uk-UA"/>
    </w:rPr>
    <w:tblPr>
      <w:tblStyleRowBandSize w:val="1"/>
      <w:tblStyleColBandSize w:val="1"/>
      <w:tblInd w:w="0" w:type="dxa"/>
      <w:tblCellMar>
        <w:top w:w="0" w:type="dxa"/>
        <w:left w:w="115" w:type="dxa"/>
        <w:bottom w:w="0" w:type="dxa"/>
        <w:right w:w="115" w:type="dxa"/>
      </w:tblCellMar>
    </w:tblPr>
  </w:style>
  <w:style w:type="table" w:customStyle="1" w:styleId="71">
    <w:name w:val="Стиль7"/>
    <w:uiPriority w:val="99"/>
    <w:rsid w:val="00440FDC"/>
    <w:rPr>
      <w:lang w:val="uk-UA" w:eastAsia="uk-UA"/>
    </w:rPr>
    <w:tblPr>
      <w:tblStyleRowBandSize w:val="1"/>
      <w:tblStyleColBandSize w:val="1"/>
      <w:tblInd w:w="0" w:type="dxa"/>
      <w:tblCellMar>
        <w:top w:w="0" w:type="dxa"/>
        <w:left w:w="115" w:type="dxa"/>
        <w:bottom w:w="0" w:type="dxa"/>
        <w:right w:w="115" w:type="dxa"/>
      </w:tblCellMar>
    </w:tblPr>
  </w:style>
  <w:style w:type="table" w:customStyle="1" w:styleId="61">
    <w:name w:val="Стиль6"/>
    <w:uiPriority w:val="99"/>
    <w:rsid w:val="00440FDC"/>
    <w:rPr>
      <w:lang w:val="uk-UA" w:eastAsia="uk-UA"/>
    </w:rPr>
    <w:tblPr>
      <w:tblStyleRowBandSize w:val="1"/>
      <w:tblStyleColBandSize w:val="1"/>
      <w:tblInd w:w="0" w:type="dxa"/>
      <w:tblCellMar>
        <w:top w:w="0" w:type="dxa"/>
        <w:left w:w="115" w:type="dxa"/>
        <w:bottom w:w="0" w:type="dxa"/>
        <w:right w:w="115" w:type="dxa"/>
      </w:tblCellMar>
    </w:tblPr>
  </w:style>
  <w:style w:type="table" w:customStyle="1" w:styleId="51">
    <w:name w:val="Стиль5"/>
    <w:uiPriority w:val="99"/>
    <w:rsid w:val="00440FDC"/>
    <w:rPr>
      <w:lang w:val="uk-UA" w:eastAsia="uk-UA"/>
    </w:rPr>
    <w:tblPr>
      <w:tblStyleRowBandSize w:val="1"/>
      <w:tblStyleColBandSize w:val="1"/>
      <w:tblInd w:w="0" w:type="dxa"/>
      <w:tblCellMar>
        <w:top w:w="0" w:type="dxa"/>
        <w:left w:w="115" w:type="dxa"/>
        <w:bottom w:w="0" w:type="dxa"/>
        <w:right w:w="115" w:type="dxa"/>
      </w:tblCellMar>
    </w:tblPr>
  </w:style>
  <w:style w:type="table" w:customStyle="1" w:styleId="41">
    <w:name w:val="Стиль4"/>
    <w:uiPriority w:val="99"/>
    <w:rsid w:val="00440FDC"/>
    <w:rPr>
      <w:lang w:val="uk-UA" w:eastAsia="uk-UA"/>
    </w:rPr>
    <w:tblPr>
      <w:tblStyleRowBandSize w:val="1"/>
      <w:tblStyleColBandSize w:val="1"/>
      <w:tblInd w:w="0" w:type="dxa"/>
      <w:tblCellMar>
        <w:top w:w="0" w:type="dxa"/>
        <w:left w:w="57" w:type="dxa"/>
        <w:bottom w:w="0" w:type="dxa"/>
        <w:right w:w="57" w:type="dxa"/>
      </w:tblCellMar>
    </w:tblPr>
  </w:style>
  <w:style w:type="table" w:customStyle="1" w:styleId="31">
    <w:name w:val="Стиль3"/>
    <w:uiPriority w:val="99"/>
    <w:rsid w:val="00440FDC"/>
    <w:rPr>
      <w:lang w:val="uk-UA" w:eastAsia="uk-UA"/>
    </w:rPr>
    <w:tblPr>
      <w:tblStyleRowBandSize w:val="1"/>
      <w:tblStyleColBandSize w:val="1"/>
      <w:tblInd w:w="0" w:type="dxa"/>
      <w:tblCellMar>
        <w:top w:w="0" w:type="dxa"/>
        <w:left w:w="115" w:type="dxa"/>
        <w:bottom w:w="0" w:type="dxa"/>
        <w:right w:w="115" w:type="dxa"/>
      </w:tblCellMar>
    </w:tblPr>
  </w:style>
  <w:style w:type="table" w:customStyle="1" w:styleId="21">
    <w:name w:val="Стиль2"/>
    <w:uiPriority w:val="99"/>
    <w:rsid w:val="00440FDC"/>
    <w:rPr>
      <w:lang w:val="uk-UA" w:eastAsia="uk-UA"/>
    </w:rPr>
    <w:tblPr>
      <w:tblStyleRowBandSize w:val="1"/>
      <w:tblStyleColBandSize w:val="1"/>
      <w:tblInd w:w="0" w:type="dxa"/>
      <w:tblCellMar>
        <w:top w:w="0" w:type="dxa"/>
        <w:left w:w="115" w:type="dxa"/>
        <w:bottom w:w="0" w:type="dxa"/>
        <w:right w:w="115" w:type="dxa"/>
      </w:tblCellMar>
    </w:tblPr>
  </w:style>
  <w:style w:type="table" w:customStyle="1" w:styleId="15">
    <w:name w:val="Стиль1"/>
    <w:uiPriority w:val="99"/>
    <w:rsid w:val="00440FDC"/>
    <w:rPr>
      <w:lang w:val="uk-UA" w:eastAsia="uk-UA"/>
    </w:rPr>
    <w:tblPr>
      <w:tblStyleRowBandSize w:val="1"/>
      <w:tblStyleColBandSize w:val="1"/>
      <w:tblInd w:w="0" w:type="dxa"/>
      <w:tblCellMar>
        <w:top w:w="0" w:type="dxa"/>
        <w:left w:w="115" w:type="dxa"/>
        <w:bottom w:w="0" w:type="dxa"/>
        <w:right w:w="115" w:type="dxa"/>
      </w:tblCellMar>
    </w:tblPr>
  </w:style>
  <w:style w:type="character" w:styleId="a8">
    <w:name w:val="Hyperlink"/>
    <w:uiPriority w:val="99"/>
    <w:rsid w:val="00B23424"/>
    <w:rPr>
      <w:rFonts w:cs="Times New Roman"/>
      <w:noProof/>
      <w:color w:val="0000FF"/>
      <w:u w:val="single"/>
    </w:rPr>
  </w:style>
  <w:style w:type="character" w:customStyle="1" w:styleId="normal">
    <w:name w:val="normal Знак"/>
    <w:link w:val="10"/>
    <w:locked/>
    <w:rsid w:val="00CC2082"/>
    <w:rPr>
      <w:rFonts w:ascii="Verdana" w:hAnsi="Verdana"/>
      <w:color w:val="000000"/>
      <w:szCs w:val="22"/>
      <w:lang w:val="uk-UA" w:eastAsia="uk-UA"/>
    </w:rPr>
  </w:style>
  <w:style w:type="character" w:customStyle="1" w:styleId="20">
    <w:name w:val="Заголовок 2 Знак"/>
    <w:link w:val="2"/>
    <w:locked/>
    <w:rsid w:val="006669F0"/>
    <w:rPr>
      <w:rFonts w:cs="Times New Roman"/>
      <w:b/>
      <w:color w:val="2F5496"/>
      <w:sz w:val="26"/>
      <w:szCs w:val="26"/>
      <w:lang w:val="uk-UA" w:eastAsia="uk-UA" w:bidi="ar-SA"/>
    </w:rPr>
  </w:style>
  <w:style w:type="character" w:styleId="a9">
    <w:name w:val="FollowedHyperlink"/>
    <w:rsid w:val="00CD594B"/>
    <w:rPr>
      <w:rFonts w:cs="Times New Roman"/>
      <w:color w:val="800080"/>
      <w:u w:val="single"/>
    </w:rPr>
  </w:style>
  <w:style w:type="character" w:customStyle="1" w:styleId="resolvedvariable">
    <w:name w:val="resolvedvariable"/>
    <w:rsid w:val="00162A24"/>
    <w:rPr>
      <w:rFonts w:cs="Times New Roman"/>
    </w:rPr>
  </w:style>
  <w:style w:type="character" w:customStyle="1" w:styleId="UnresolvedMention">
    <w:name w:val="Unresolved Mention"/>
    <w:uiPriority w:val="99"/>
    <w:semiHidden/>
    <w:unhideWhenUsed/>
    <w:rsid w:val="00DC41FB"/>
    <w:rPr>
      <w:color w:val="808080"/>
      <w:shd w:val="clear" w:color="auto" w:fill="E6E6E6"/>
    </w:rPr>
  </w:style>
  <w:style w:type="character" w:styleId="aa">
    <w:name w:val="footnote reference"/>
    <w:uiPriority w:val="99"/>
    <w:rsid w:val="00314E0A"/>
    <w:rPr>
      <w:vertAlign w:val="superscript"/>
    </w:rPr>
  </w:style>
  <w:style w:type="paragraph" w:styleId="ab">
    <w:name w:val="footnote text"/>
    <w:basedOn w:val="a"/>
    <w:link w:val="ac"/>
    <w:uiPriority w:val="99"/>
    <w:unhideWhenUsed/>
    <w:rsid w:val="006C08ED"/>
    <w:rPr>
      <w:szCs w:val="20"/>
    </w:rPr>
  </w:style>
  <w:style w:type="character" w:customStyle="1" w:styleId="ac">
    <w:name w:val="Текст сноски Знак"/>
    <w:link w:val="ab"/>
    <w:uiPriority w:val="99"/>
    <w:rsid w:val="006C08ED"/>
    <w:rPr>
      <w:color w:val="000000"/>
      <w:lang w:val="uk-UA" w:eastAsia="uk-UA"/>
    </w:rPr>
  </w:style>
  <w:style w:type="table" w:styleId="ad">
    <w:name w:val="Table Grid"/>
    <w:basedOn w:val="a1"/>
    <w:locked/>
    <w:rsid w:val="00C706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
    <w:uiPriority w:val="99"/>
    <w:unhideWhenUsed/>
    <w:rsid w:val="00A00AFA"/>
    <w:pPr>
      <w:spacing w:before="100" w:beforeAutospacing="1" w:after="100" w:afterAutospacing="1"/>
    </w:pPr>
    <w:rPr>
      <w:rFonts w:ascii="Times New Roman" w:eastAsia="Times New Roman" w:hAnsi="Times New Roman" w:cs="Times New Roman"/>
      <w:color w:val="auto"/>
      <w:sz w:val="24"/>
      <w:szCs w:val="24"/>
      <w:lang w:val="ru-RU" w:eastAsia="ru-RU"/>
    </w:rPr>
  </w:style>
  <w:style w:type="paragraph" w:customStyle="1" w:styleId="111">
    <w:name w:val="Обычный11"/>
    <w:rsid w:val="00087757"/>
    <w:pPr>
      <w:spacing w:after="160" w:line="259" w:lineRule="auto"/>
    </w:pPr>
    <w:rPr>
      <w:color w:val="000000"/>
      <w:sz w:val="22"/>
      <w:szCs w:val="22"/>
      <w:lang w:val="uk-UA" w:eastAsia="uk-UA"/>
    </w:rPr>
  </w:style>
  <w:style w:type="paragraph" w:styleId="af">
    <w:name w:val="List Paragraph"/>
    <w:basedOn w:val="a"/>
    <w:uiPriority w:val="34"/>
    <w:qFormat/>
    <w:rsid w:val="009D0529"/>
    <w:pPr>
      <w:ind w:left="720"/>
      <w:contextualSpacing/>
    </w:pPr>
    <w:rPr>
      <w:rFonts w:asciiTheme="minorHAnsi" w:eastAsiaTheme="minorHAnsi" w:hAnsiTheme="minorHAnsi" w:cstheme="minorBidi"/>
      <w:color w:val="auto"/>
      <w:lang w:val="en-US" w:eastAsia="en-US"/>
    </w:rPr>
  </w:style>
  <w:style w:type="paragraph" w:styleId="af0">
    <w:name w:val="TOC Heading"/>
    <w:basedOn w:val="1"/>
    <w:next w:val="a"/>
    <w:uiPriority w:val="39"/>
    <w:unhideWhenUsed/>
    <w:qFormat/>
    <w:rsid w:val="00EE280E"/>
    <w:pPr>
      <w:contextualSpacing w:val="0"/>
      <w:outlineLvl w:val="9"/>
    </w:pPr>
    <w:rPr>
      <w:rFonts w:asciiTheme="majorHAnsi" w:eastAsiaTheme="majorEastAsia" w:hAnsiTheme="majorHAnsi" w:cstheme="majorBidi"/>
      <w:b w:val="0"/>
      <w:color w:val="365F91" w:themeColor="accent1" w:themeShade="BF"/>
    </w:rPr>
  </w:style>
  <w:style w:type="paragraph" w:styleId="22">
    <w:name w:val="toc 2"/>
    <w:basedOn w:val="a"/>
    <w:next w:val="a"/>
    <w:autoRedefine/>
    <w:uiPriority w:val="39"/>
    <w:qFormat/>
    <w:locked/>
    <w:rsid w:val="00AD4AE7"/>
    <w:pPr>
      <w:tabs>
        <w:tab w:val="left" w:pos="426"/>
        <w:tab w:val="left" w:pos="880"/>
        <w:tab w:val="right" w:leader="dot" w:pos="9639"/>
      </w:tabs>
      <w:spacing w:after="100"/>
      <w:ind w:right="140" w:firstLine="1276"/>
    </w:pPr>
    <w:rPr>
      <w:rFonts w:cs="Consolas"/>
      <w:noProof/>
      <w:lang w:val="ru-RU"/>
    </w:rPr>
  </w:style>
  <w:style w:type="paragraph" w:styleId="16">
    <w:name w:val="toc 1"/>
    <w:basedOn w:val="a"/>
    <w:next w:val="a"/>
    <w:autoRedefine/>
    <w:uiPriority w:val="39"/>
    <w:qFormat/>
    <w:locked/>
    <w:rsid w:val="00BC0996"/>
    <w:pPr>
      <w:widowControl w:val="0"/>
      <w:tabs>
        <w:tab w:val="bar" w:pos="-6379"/>
        <w:tab w:val="left" w:pos="1100"/>
      </w:tabs>
      <w:spacing w:after="0"/>
      <w:ind w:right="-1"/>
    </w:pPr>
  </w:style>
  <w:style w:type="paragraph" w:styleId="af1">
    <w:name w:val="header"/>
    <w:basedOn w:val="a"/>
    <w:link w:val="af2"/>
    <w:uiPriority w:val="99"/>
    <w:unhideWhenUsed/>
    <w:rsid w:val="00A12423"/>
    <w:pPr>
      <w:tabs>
        <w:tab w:val="center" w:pos="4819"/>
        <w:tab w:val="right" w:pos="9639"/>
      </w:tabs>
      <w:spacing w:after="0"/>
    </w:pPr>
  </w:style>
  <w:style w:type="character" w:customStyle="1" w:styleId="af2">
    <w:name w:val="Верхний колонтитул Знак"/>
    <w:basedOn w:val="a0"/>
    <w:link w:val="af1"/>
    <w:uiPriority w:val="99"/>
    <w:rsid w:val="00A12423"/>
    <w:rPr>
      <w:color w:val="000000"/>
      <w:sz w:val="22"/>
      <w:szCs w:val="22"/>
      <w:lang w:val="uk-UA" w:eastAsia="uk-UA"/>
    </w:rPr>
  </w:style>
  <w:style w:type="paragraph" w:styleId="af3">
    <w:name w:val="footer"/>
    <w:basedOn w:val="a"/>
    <w:link w:val="af4"/>
    <w:uiPriority w:val="99"/>
    <w:unhideWhenUsed/>
    <w:rsid w:val="00A12423"/>
    <w:pPr>
      <w:tabs>
        <w:tab w:val="center" w:pos="4819"/>
        <w:tab w:val="right" w:pos="9639"/>
      </w:tabs>
      <w:spacing w:after="0"/>
    </w:pPr>
  </w:style>
  <w:style w:type="character" w:customStyle="1" w:styleId="af4">
    <w:name w:val="Нижний колонтитул Знак"/>
    <w:basedOn w:val="a0"/>
    <w:link w:val="af3"/>
    <w:uiPriority w:val="99"/>
    <w:rsid w:val="00A12423"/>
    <w:rPr>
      <w:color w:val="000000"/>
      <w:sz w:val="22"/>
      <w:szCs w:val="22"/>
      <w:lang w:val="uk-UA" w:eastAsia="uk-UA"/>
    </w:rPr>
  </w:style>
  <w:style w:type="character" w:styleId="af5">
    <w:name w:val="page number"/>
    <w:basedOn w:val="a0"/>
    <w:uiPriority w:val="99"/>
    <w:unhideWhenUsed/>
    <w:rsid w:val="00D54A72"/>
  </w:style>
  <w:style w:type="paragraph" w:styleId="af6">
    <w:name w:val="Balloon Text"/>
    <w:basedOn w:val="a"/>
    <w:link w:val="af7"/>
    <w:uiPriority w:val="99"/>
    <w:semiHidden/>
    <w:unhideWhenUsed/>
    <w:rsid w:val="00A63ADB"/>
    <w:pPr>
      <w:spacing w:after="0"/>
    </w:pPr>
    <w:rPr>
      <w:rFonts w:ascii="Segoe UI" w:hAnsi="Segoe UI" w:cs="Segoe UI"/>
      <w:sz w:val="18"/>
      <w:szCs w:val="18"/>
    </w:rPr>
  </w:style>
  <w:style w:type="character" w:customStyle="1" w:styleId="af7">
    <w:name w:val="Текст выноски Знак"/>
    <w:basedOn w:val="a0"/>
    <w:link w:val="af6"/>
    <w:uiPriority w:val="99"/>
    <w:semiHidden/>
    <w:rsid w:val="00A63ADB"/>
    <w:rPr>
      <w:rFonts w:ascii="Segoe UI" w:hAnsi="Segoe UI" w:cs="Segoe UI"/>
      <w:color w:val="000000"/>
      <w:sz w:val="18"/>
      <w:szCs w:val="18"/>
      <w:lang w:val="uk-UA" w:eastAsia="uk-UA"/>
    </w:rPr>
  </w:style>
  <w:style w:type="character" w:customStyle="1" w:styleId="apple-tab-span">
    <w:name w:val="apple-tab-span"/>
    <w:basedOn w:val="a0"/>
    <w:rsid w:val="00FA7466"/>
  </w:style>
  <w:style w:type="character" w:customStyle="1" w:styleId="sbrace">
    <w:name w:val="sbrace"/>
    <w:basedOn w:val="a0"/>
    <w:rsid w:val="001B540C"/>
  </w:style>
  <w:style w:type="character" w:customStyle="1" w:styleId="sobjectk">
    <w:name w:val="sobjectk"/>
    <w:basedOn w:val="a0"/>
    <w:rsid w:val="001B540C"/>
  </w:style>
  <w:style w:type="character" w:customStyle="1" w:styleId="scolon">
    <w:name w:val="scolon"/>
    <w:basedOn w:val="a0"/>
    <w:rsid w:val="001B540C"/>
  </w:style>
  <w:style w:type="character" w:customStyle="1" w:styleId="sobjectv">
    <w:name w:val="sobjectv"/>
    <w:basedOn w:val="a0"/>
    <w:rsid w:val="001B540C"/>
  </w:style>
  <w:style w:type="character" w:customStyle="1" w:styleId="scomma">
    <w:name w:val="scomma"/>
    <w:basedOn w:val="a0"/>
    <w:rsid w:val="001B540C"/>
  </w:style>
  <w:style w:type="character" w:customStyle="1" w:styleId="sbracket">
    <w:name w:val="sbracket"/>
    <w:basedOn w:val="a0"/>
    <w:rsid w:val="00456AC6"/>
  </w:style>
  <w:style w:type="character" w:customStyle="1" w:styleId="sarrayv">
    <w:name w:val="sarrayv"/>
    <w:basedOn w:val="a0"/>
    <w:rsid w:val="00741F29"/>
  </w:style>
  <w:style w:type="paragraph" w:customStyle="1" w:styleId="17">
    <w:name w:val="Абзац списка1"/>
    <w:basedOn w:val="a"/>
    <w:rsid w:val="00DA4C7E"/>
    <w:pPr>
      <w:ind w:left="720"/>
      <w:contextualSpacing/>
    </w:pPr>
    <w:rPr>
      <w:rFonts w:eastAsia="Times New Roman" w:cs="Times New Roman"/>
      <w:color w:val="auto"/>
      <w:lang w:val="ru-RU" w:eastAsia="en-US"/>
    </w:rPr>
  </w:style>
  <w:style w:type="paragraph" w:styleId="HTML">
    <w:name w:val="HTML Preformatted"/>
    <w:basedOn w:val="a"/>
    <w:link w:val="HTML0"/>
    <w:uiPriority w:val="99"/>
    <w:rsid w:val="00DA4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color w:val="auto"/>
      <w:szCs w:val="20"/>
    </w:rPr>
  </w:style>
  <w:style w:type="character" w:customStyle="1" w:styleId="HTML0">
    <w:name w:val="Стандартный HTML Знак"/>
    <w:basedOn w:val="a0"/>
    <w:link w:val="HTML"/>
    <w:uiPriority w:val="99"/>
    <w:rsid w:val="00DA4C7E"/>
    <w:rPr>
      <w:rFonts w:ascii="Courier New" w:eastAsia="Times New Roman" w:hAnsi="Courier New" w:cs="Courier New"/>
      <w:lang w:val="uk-UA" w:eastAsia="uk-UA"/>
    </w:rPr>
  </w:style>
  <w:style w:type="character" w:customStyle="1" w:styleId="18">
    <w:name w:val="Неразрешенное упоминание1"/>
    <w:uiPriority w:val="99"/>
    <w:semiHidden/>
    <w:unhideWhenUsed/>
    <w:rsid w:val="00DA4C7E"/>
    <w:rPr>
      <w:color w:val="808080"/>
      <w:shd w:val="clear" w:color="auto" w:fill="E6E6E6"/>
    </w:rPr>
  </w:style>
  <w:style w:type="character" w:styleId="af8">
    <w:name w:val="Emphasis"/>
    <w:qFormat/>
    <w:locked/>
    <w:rsid w:val="00DA4C7E"/>
    <w:rPr>
      <w:i/>
      <w:iCs/>
    </w:rPr>
  </w:style>
  <w:style w:type="paragraph" w:styleId="32">
    <w:name w:val="toc 3"/>
    <w:basedOn w:val="a"/>
    <w:next w:val="a"/>
    <w:autoRedefine/>
    <w:uiPriority w:val="39"/>
    <w:qFormat/>
    <w:locked/>
    <w:rsid w:val="007E4716"/>
    <w:pPr>
      <w:tabs>
        <w:tab w:val="left" w:pos="1320"/>
        <w:tab w:val="right" w:leader="dot" w:pos="9638"/>
      </w:tabs>
      <w:spacing w:after="0" w:line="360" w:lineRule="auto"/>
      <w:ind w:left="221"/>
      <w:contextualSpacing/>
    </w:pPr>
    <w:rPr>
      <w:rFonts w:eastAsia="Times New Roman"/>
      <w:color w:val="auto"/>
      <w:szCs w:val="20"/>
      <w:lang w:val="ru-RU" w:eastAsia="en-US"/>
    </w:rPr>
  </w:style>
  <w:style w:type="paragraph" w:styleId="42">
    <w:name w:val="toc 4"/>
    <w:basedOn w:val="a"/>
    <w:next w:val="a"/>
    <w:autoRedefine/>
    <w:uiPriority w:val="39"/>
    <w:locked/>
    <w:rsid w:val="00DA4C7E"/>
    <w:pPr>
      <w:spacing w:after="0"/>
      <w:ind w:left="440"/>
    </w:pPr>
    <w:rPr>
      <w:rFonts w:eastAsia="Times New Roman"/>
      <w:color w:val="auto"/>
      <w:szCs w:val="20"/>
      <w:lang w:val="ru-RU" w:eastAsia="en-US"/>
    </w:rPr>
  </w:style>
  <w:style w:type="paragraph" w:styleId="52">
    <w:name w:val="toc 5"/>
    <w:basedOn w:val="a"/>
    <w:next w:val="a"/>
    <w:autoRedefine/>
    <w:locked/>
    <w:rsid w:val="00DA4C7E"/>
    <w:pPr>
      <w:spacing w:after="0"/>
      <w:ind w:left="660"/>
    </w:pPr>
    <w:rPr>
      <w:rFonts w:eastAsia="Times New Roman"/>
      <w:color w:val="auto"/>
      <w:szCs w:val="20"/>
      <w:lang w:val="ru-RU" w:eastAsia="en-US"/>
    </w:rPr>
  </w:style>
  <w:style w:type="paragraph" w:styleId="62">
    <w:name w:val="toc 6"/>
    <w:basedOn w:val="a"/>
    <w:next w:val="a"/>
    <w:autoRedefine/>
    <w:uiPriority w:val="39"/>
    <w:locked/>
    <w:rsid w:val="00DA4C7E"/>
    <w:pPr>
      <w:spacing w:after="0"/>
      <w:ind w:left="880"/>
    </w:pPr>
    <w:rPr>
      <w:rFonts w:eastAsia="Times New Roman"/>
      <w:color w:val="auto"/>
      <w:szCs w:val="20"/>
      <w:lang w:val="ru-RU" w:eastAsia="en-US"/>
    </w:rPr>
  </w:style>
  <w:style w:type="paragraph" w:styleId="72">
    <w:name w:val="toc 7"/>
    <w:basedOn w:val="a"/>
    <w:next w:val="a"/>
    <w:autoRedefine/>
    <w:locked/>
    <w:rsid w:val="00DA4C7E"/>
    <w:pPr>
      <w:spacing w:after="0"/>
      <w:ind w:left="1100"/>
    </w:pPr>
    <w:rPr>
      <w:rFonts w:eastAsia="Times New Roman"/>
      <w:color w:val="auto"/>
      <w:szCs w:val="20"/>
      <w:lang w:val="ru-RU" w:eastAsia="en-US"/>
    </w:rPr>
  </w:style>
  <w:style w:type="paragraph" w:styleId="82">
    <w:name w:val="toc 8"/>
    <w:basedOn w:val="a"/>
    <w:next w:val="a"/>
    <w:autoRedefine/>
    <w:locked/>
    <w:rsid w:val="00DA4C7E"/>
    <w:pPr>
      <w:spacing w:after="0"/>
      <w:ind w:left="1320"/>
    </w:pPr>
    <w:rPr>
      <w:rFonts w:eastAsia="Times New Roman"/>
      <w:color w:val="auto"/>
      <w:szCs w:val="20"/>
      <w:lang w:val="ru-RU" w:eastAsia="en-US"/>
    </w:rPr>
  </w:style>
  <w:style w:type="paragraph" w:styleId="92">
    <w:name w:val="toc 9"/>
    <w:basedOn w:val="a"/>
    <w:next w:val="a"/>
    <w:autoRedefine/>
    <w:locked/>
    <w:rsid w:val="00DA4C7E"/>
    <w:pPr>
      <w:spacing w:after="0"/>
      <w:ind w:left="1540"/>
    </w:pPr>
    <w:rPr>
      <w:rFonts w:eastAsia="Times New Roman"/>
      <w:color w:val="auto"/>
      <w:szCs w:val="20"/>
      <w:lang w:val="ru-RU" w:eastAsia="en-US"/>
    </w:rPr>
  </w:style>
  <w:style w:type="character" w:customStyle="1" w:styleId="error">
    <w:name w:val="error"/>
    <w:basedOn w:val="a0"/>
    <w:rsid w:val="005B418D"/>
  </w:style>
  <w:style w:type="character" w:customStyle="1" w:styleId="70">
    <w:name w:val="Заголовок 7 Знак"/>
    <w:basedOn w:val="a0"/>
    <w:link w:val="7"/>
    <w:rsid w:val="00295FE9"/>
    <w:rPr>
      <w:rFonts w:asciiTheme="majorHAnsi" w:eastAsiaTheme="majorEastAsia" w:hAnsiTheme="majorHAnsi" w:cstheme="majorBidi"/>
      <w:i/>
      <w:iCs/>
      <w:color w:val="243F60" w:themeColor="accent1" w:themeShade="7F"/>
      <w:sz w:val="22"/>
      <w:szCs w:val="22"/>
      <w:lang w:val="uk-UA" w:eastAsia="uk-UA"/>
    </w:rPr>
  </w:style>
  <w:style w:type="character" w:customStyle="1" w:styleId="80">
    <w:name w:val="Заголовок 8 Знак"/>
    <w:basedOn w:val="a0"/>
    <w:link w:val="8"/>
    <w:rsid w:val="00295FE9"/>
    <w:rPr>
      <w:rFonts w:asciiTheme="majorHAnsi" w:eastAsiaTheme="majorEastAsia" w:hAnsiTheme="majorHAnsi" w:cstheme="majorBidi"/>
      <w:color w:val="272727" w:themeColor="text1" w:themeTint="D8"/>
      <w:sz w:val="21"/>
      <w:szCs w:val="21"/>
      <w:lang w:val="uk-UA" w:eastAsia="uk-UA"/>
    </w:rPr>
  </w:style>
  <w:style w:type="character" w:customStyle="1" w:styleId="90">
    <w:name w:val="Заголовок 9 Знак"/>
    <w:basedOn w:val="a0"/>
    <w:link w:val="9"/>
    <w:rsid w:val="00295FE9"/>
    <w:rPr>
      <w:rFonts w:asciiTheme="majorHAnsi" w:eastAsiaTheme="majorEastAsia" w:hAnsiTheme="majorHAnsi" w:cstheme="majorBidi"/>
      <w:i/>
      <w:iCs/>
      <w:color w:val="272727" w:themeColor="text1" w:themeTint="D8"/>
      <w:sz w:val="21"/>
      <w:szCs w:val="21"/>
      <w:lang w:val="uk-UA" w:eastAsia="uk-UA"/>
    </w:rPr>
  </w:style>
  <w:style w:type="character" w:styleId="af9">
    <w:name w:val="Strong"/>
    <w:basedOn w:val="a0"/>
    <w:qFormat/>
    <w:locked/>
    <w:rsid w:val="00295FE9"/>
    <w:rPr>
      <w:b/>
      <w:bCs/>
    </w:rPr>
  </w:style>
  <w:style w:type="paragraph" w:styleId="afa">
    <w:name w:val="No Spacing"/>
    <w:uiPriority w:val="1"/>
    <w:qFormat/>
    <w:rsid w:val="00295FE9"/>
    <w:rPr>
      <w:color w:val="000000"/>
      <w:sz w:val="22"/>
      <w:szCs w:val="22"/>
      <w:lang w:val="uk-UA" w:eastAsia="uk-UA"/>
    </w:rPr>
  </w:style>
  <w:style w:type="character" w:styleId="afb">
    <w:name w:val="Intense Emphasis"/>
    <w:basedOn w:val="a0"/>
    <w:uiPriority w:val="21"/>
    <w:qFormat/>
    <w:rsid w:val="00295FE9"/>
    <w:rPr>
      <w:i/>
      <w:iCs/>
      <w:color w:val="4F81BD" w:themeColor="accent1"/>
    </w:rPr>
  </w:style>
  <w:style w:type="paragraph" w:styleId="23">
    <w:name w:val="Quote"/>
    <w:basedOn w:val="a"/>
    <w:next w:val="a"/>
    <w:link w:val="24"/>
    <w:uiPriority w:val="29"/>
    <w:qFormat/>
    <w:rsid w:val="00295FE9"/>
    <w:pPr>
      <w:spacing w:before="200"/>
      <w:ind w:left="864" w:right="864"/>
      <w:jc w:val="center"/>
    </w:pPr>
    <w:rPr>
      <w:i/>
      <w:iCs/>
      <w:color w:val="404040" w:themeColor="text1" w:themeTint="BF"/>
    </w:rPr>
  </w:style>
  <w:style w:type="character" w:customStyle="1" w:styleId="24">
    <w:name w:val="Цитата 2 Знак"/>
    <w:basedOn w:val="a0"/>
    <w:link w:val="23"/>
    <w:uiPriority w:val="29"/>
    <w:rsid w:val="00295FE9"/>
    <w:rPr>
      <w:i/>
      <w:iCs/>
      <w:color w:val="404040" w:themeColor="text1" w:themeTint="BF"/>
      <w:sz w:val="22"/>
      <w:szCs w:val="22"/>
      <w:lang w:val="uk-UA" w:eastAsia="uk-UA"/>
    </w:rPr>
  </w:style>
  <w:style w:type="paragraph" w:styleId="afc">
    <w:name w:val="Intense Quote"/>
    <w:basedOn w:val="a"/>
    <w:next w:val="a"/>
    <w:link w:val="afd"/>
    <w:uiPriority w:val="30"/>
    <w:qFormat/>
    <w:rsid w:val="00295FE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d">
    <w:name w:val="Выделенная цитата Знак"/>
    <w:basedOn w:val="a0"/>
    <w:link w:val="afc"/>
    <w:uiPriority w:val="30"/>
    <w:rsid w:val="00295FE9"/>
    <w:rPr>
      <w:i/>
      <w:iCs/>
      <w:color w:val="4F81BD" w:themeColor="accent1"/>
      <w:sz w:val="22"/>
      <w:szCs w:val="22"/>
      <w:lang w:val="uk-UA" w:eastAsia="uk-UA"/>
    </w:rPr>
  </w:style>
  <w:style w:type="character" w:styleId="afe">
    <w:name w:val="Subtle Reference"/>
    <w:basedOn w:val="a0"/>
    <w:uiPriority w:val="31"/>
    <w:qFormat/>
    <w:rsid w:val="00295FE9"/>
    <w:rPr>
      <w:smallCaps/>
      <w:color w:val="5A5A5A" w:themeColor="text1" w:themeTint="A5"/>
    </w:rPr>
  </w:style>
  <w:style w:type="character" w:styleId="aff">
    <w:name w:val="Intense Reference"/>
    <w:basedOn w:val="a0"/>
    <w:uiPriority w:val="32"/>
    <w:qFormat/>
    <w:rsid w:val="00295FE9"/>
    <w:rPr>
      <w:b/>
      <w:bCs/>
      <w:smallCaps/>
      <w:color w:val="4F81BD" w:themeColor="accent1"/>
      <w:spacing w:val="5"/>
    </w:rPr>
  </w:style>
  <w:style w:type="character" w:styleId="aff0">
    <w:name w:val="Book Title"/>
    <w:basedOn w:val="a0"/>
    <w:uiPriority w:val="33"/>
    <w:qFormat/>
    <w:rsid w:val="00295FE9"/>
    <w:rPr>
      <w:b/>
      <w:bCs/>
      <w:i/>
      <w:iCs/>
      <w:spacing w:val="5"/>
    </w:rPr>
  </w:style>
  <w:style w:type="paragraph" w:styleId="aff1">
    <w:name w:val="endnote text"/>
    <w:basedOn w:val="a"/>
    <w:link w:val="aff2"/>
    <w:uiPriority w:val="99"/>
    <w:semiHidden/>
    <w:unhideWhenUsed/>
    <w:rsid w:val="00AB5DBD"/>
    <w:pPr>
      <w:spacing w:after="0"/>
    </w:pPr>
    <w:rPr>
      <w:szCs w:val="20"/>
    </w:rPr>
  </w:style>
  <w:style w:type="character" w:customStyle="1" w:styleId="aff2">
    <w:name w:val="Текст концевой сноски Знак"/>
    <w:basedOn w:val="a0"/>
    <w:link w:val="aff1"/>
    <w:uiPriority w:val="99"/>
    <w:semiHidden/>
    <w:rsid w:val="00AB5DBD"/>
    <w:rPr>
      <w:rFonts w:ascii="Verdana" w:hAnsi="Verdana"/>
      <w:color w:val="000000"/>
      <w:lang w:val="uk-UA" w:eastAsia="uk-UA"/>
    </w:rPr>
  </w:style>
  <w:style w:type="character" w:styleId="aff3">
    <w:name w:val="endnote reference"/>
    <w:basedOn w:val="a0"/>
    <w:uiPriority w:val="99"/>
    <w:semiHidden/>
    <w:unhideWhenUsed/>
    <w:rsid w:val="00AB5DBD"/>
    <w:rPr>
      <w:vertAlign w:val="superscript"/>
    </w:rPr>
  </w:style>
  <w:style w:type="paragraph" w:customStyle="1" w:styleId="aff4">
    <w:name w:val="Картинки выравнивание"/>
    <w:basedOn w:val="a"/>
    <w:qFormat/>
    <w:rsid w:val="00F6467B"/>
    <w:pPr>
      <w:spacing w:after="0"/>
      <w:ind w:firstLine="0"/>
    </w:pPr>
    <w:rPr>
      <w:rFonts w:eastAsia="Times New Roman" w:cstheme="minorHAnsi"/>
      <w:noProof/>
      <w:sz w:val="16"/>
      <w:szCs w:val="16"/>
      <w:lang w:val="ru-RU" w:eastAsia="ru-RU"/>
    </w:rPr>
  </w:style>
  <w:style w:type="character" w:customStyle="1" w:styleId="tlid-translation">
    <w:name w:val="tlid-translation"/>
    <w:basedOn w:val="a0"/>
    <w:rsid w:val="00215B47"/>
  </w:style>
  <w:style w:type="character" w:customStyle="1" w:styleId="alt-edited">
    <w:name w:val="alt-edited"/>
    <w:basedOn w:val="a0"/>
    <w:rsid w:val="00A347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96114">
      <w:bodyDiv w:val="1"/>
      <w:marLeft w:val="0"/>
      <w:marRight w:val="0"/>
      <w:marTop w:val="0"/>
      <w:marBottom w:val="0"/>
      <w:divBdr>
        <w:top w:val="none" w:sz="0" w:space="0" w:color="auto"/>
        <w:left w:val="none" w:sz="0" w:space="0" w:color="auto"/>
        <w:bottom w:val="none" w:sz="0" w:space="0" w:color="auto"/>
        <w:right w:val="none" w:sz="0" w:space="0" w:color="auto"/>
      </w:divBdr>
      <w:divsChild>
        <w:div w:id="1186745990">
          <w:marLeft w:val="-216"/>
          <w:marRight w:val="0"/>
          <w:marTop w:val="0"/>
          <w:marBottom w:val="0"/>
          <w:divBdr>
            <w:top w:val="none" w:sz="0" w:space="0" w:color="auto"/>
            <w:left w:val="none" w:sz="0" w:space="0" w:color="auto"/>
            <w:bottom w:val="none" w:sz="0" w:space="0" w:color="auto"/>
            <w:right w:val="none" w:sz="0" w:space="0" w:color="auto"/>
          </w:divBdr>
        </w:div>
      </w:divsChild>
    </w:div>
    <w:div w:id="276261643">
      <w:bodyDiv w:val="1"/>
      <w:marLeft w:val="0"/>
      <w:marRight w:val="0"/>
      <w:marTop w:val="0"/>
      <w:marBottom w:val="0"/>
      <w:divBdr>
        <w:top w:val="none" w:sz="0" w:space="0" w:color="auto"/>
        <w:left w:val="none" w:sz="0" w:space="0" w:color="auto"/>
        <w:bottom w:val="none" w:sz="0" w:space="0" w:color="auto"/>
        <w:right w:val="none" w:sz="0" w:space="0" w:color="auto"/>
      </w:divBdr>
    </w:div>
    <w:div w:id="358168956">
      <w:bodyDiv w:val="1"/>
      <w:marLeft w:val="0"/>
      <w:marRight w:val="0"/>
      <w:marTop w:val="0"/>
      <w:marBottom w:val="0"/>
      <w:divBdr>
        <w:top w:val="none" w:sz="0" w:space="0" w:color="auto"/>
        <w:left w:val="none" w:sz="0" w:space="0" w:color="auto"/>
        <w:bottom w:val="none" w:sz="0" w:space="0" w:color="auto"/>
        <w:right w:val="none" w:sz="0" w:space="0" w:color="auto"/>
      </w:divBdr>
    </w:div>
    <w:div w:id="418140580">
      <w:bodyDiv w:val="1"/>
      <w:marLeft w:val="0"/>
      <w:marRight w:val="0"/>
      <w:marTop w:val="0"/>
      <w:marBottom w:val="0"/>
      <w:divBdr>
        <w:top w:val="none" w:sz="0" w:space="0" w:color="auto"/>
        <w:left w:val="none" w:sz="0" w:space="0" w:color="auto"/>
        <w:bottom w:val="none" w:sz="0" w:space="0" w:color="auto"/>
        <w:right w:val="none" w:sz="0" w:space="0" w:color="auto"/>
      </w:divBdr>
    </w:div>
    <w:div w:id="722291224">
      <w:bodyDiv w:val="1"/>
      <w:marLeft w:val="0"/>
      <w:marRight w:val="0"/>
      <w:marTop w:val="0"/>
      <w:marBottom w:val="0"/>
      <w:divBdr>
        <w:top w:val="none" w:sz="0" w:space="0" w:color="auto"/>
        <w:left w:val="none" w:sz="0" w:space="0" w:color="auto"/>
        <w:bottom w:val="none" w:sz="0" w:space="0" w:color="auto"/>
        <w:right w:val="none" w:sz="0" w:space="0" w:color="auto"/>
      </w:divBdr>
    </w:div>
    <w:div w:id="797335233">
      <w:bodyDiv w:val="1"/>
      <w:marLeft w:val="0"/>
      <w:marRight w:val="0"/>
      <w:marTop w:val="0"/>
      <w:marBottom w:val="0"/>
      <w:divBdr>
        <w:top w:val="none" w:sz="0" w:space="0" w:color="auto"/>
        <w:left w:val="none" w:sz="0" w:space="0" w:color="auto"/>
        <w:bottom w:val="none" w:sz="0" w:space="0" w:color="auto"/>
        <w:right w:val="none" w:sz="0" w:space="0" w:color="auto"/>
      </w:divBdr>
    </w:div>
    <w:div w:id="799037208">
      <w:bodyDiv w:val="1"/>
      <w:marLeft w:val="0"/>
      <w:marRight w:val="0"/>
      <w:marTop w:val="0"/>
      <w:marBottom w:val="0"/>
      <w:divBdr>
        <w:top w:val="none" w:sz="0" w:space="0" w:color="auto"/>
        <w:left w:val="none" w:sz="0" w:space="0" w:color="auto"/>
        <w:bottom w:val="none" w:sz="0" w:space="0" w:color="auto"/>
        <w:right w:val="none" w:sz="0" w:space="0" w:color="auto"/>
      </w:divBdr>
    </w:div>
    <w:div w:id="866482611">
      <w:bodyDiv w:val="1"/>
      <w:marLeft w:val="0"/>
      <w:marRight w:val="0"/>
      <w:marTop w:val="0"/>
      <w:marBottom w:val="0"/>
      <w:divBdr>
        <w:top w:val="none" w:sz="0" w:space="0" w:color="auto"/>
        <w:left w:val="none" w:sz="0" w:space="0" w:color="auto"/>
        <w:bottom w:val="none" w:sz="0" w:space="0" w:color="auto"/>
        <w:right w:val="none" w:sz="0" w:space="0" w:color="auto"/>
      </w:divBdr>
    </w:div>
    <w:div w:id="912008274">
      <w:marLeft w:val="0"/>
      <w:marRight w:val="0"/>
      <w:marTop w:val="0"/>
      <w:marBottom w:val="0"/>
      <w:divBdr>
        <w:top w:val="none" w:sz="0" w:space="0" w:color="auto"/>
        <w:left w:val="none" w:sz="0" w:space="0" w:color="auto"/>
        <w:bottom w:val="none" w:sz="0" w:space="0" w:color="auto"/>
        <w:right w:val="none" w:sz="0" w:space="0" w:color="auto"/>
      </w:divBdr>
      <w:divsChild>
        <w:div w:id="912008275">
          <w:marLeft w:val="0"/>
          <w:marRight w:val="0"/>
          <w:marTop w:val="0"/>
          <w:marBottom w:val="0"/>
          <w:divBdr>
            <w:top w:val="none" w:sz="0" w:space="0" w:color="auto"/>
            <w:left w:val="none" w:sz="0" w:space="0" w:color="auto"/>
            <w:bottom w:val="none" w:sz="0" w:space="0" w:color="auto"/>
            <w:right w:val="none" w:sz="0" w:space="0" w:color="auto"/>
          </w:divBdr>
        </w:div>
      </w:divsChild>
    </w:div>
    <w:div w:id="921447640">
      <w:bodyDiv w:val="1"/>
      <w:marLeft w:val="0"/>
      <w:marRight w:val="0"/>
      <w:marTop w:val="0"/>
      <w:marBottom w:val="0"/>
      <w:divBdr>
        <w:top w:val="none" w:sz="0" w:space="0" w:color="auto"/>
        <w:left w:val="none" w:sz="0" w:space="0" w:color="auto"/>
        <w:bottom w:val="none" w:sz="0" w:space="0" w:color="auto"/>
        <w:right w:val="none" w:sz="0" w:space="0" w:color="auto"/>
      </w:divBdr>
    </w:div>
    <w:div w:id="1033656555">
      <w:bodyDiv w:val="1"/>
      <w:marLeft w:val="0"/>
      <w:marRight w:val="0"/>
      <w:marTop w:val="0"/>
      <w:marBottom w:val="0"/>
      <w:divBdr>
        <w:top w:val="none" w:sz="0" w:space="0" w:color="auto"/>
        <w:left w:val="none" w:sz="0" w:space="0" w:color="auto"/>
        <w:bottom w:val="none" w:sz="0" w:space="0" w:color="auto"/>
        <w:right w:val="none" w:sz="0" w:space="0" w:color="auto"/>
      </w:divBdr>
    </w:div>
    <w:div w:id="1067802359">
      <w:bodyDiv w:val="1"/>
      <w:marLeft w:val="0"/>
      <w:marRight w:val="0"/>
      <w:marTop w:val="0"/>
      <w:marBottom w:val="0"/>
      <w:divBdr>
        <w:top w:val="none" w:sz="0" w:space="0" w:color="auto"/>
        <w:left w:val="none" w:sz="0" w:space="0" w:color="auto"/>
        <w:bottom w:val="none" w:sz="0" w:space="0" w:color="auto"/>
        <w:right w:val="none" w:sz="0" w:space="0" w:color="auto"/>
      </w:divBdr>
    </w:div>
    <w:div w:id="1085341785">
      <w:bodyDiv w:val="1"/>
      <w:marLeft w:val="0"/>
      <w:marRight w:val="0"/>
      <w:marTop w:val="0"/>
      <w:marBottom w:val="0"/>
      <w:divBdr>
        <w:top w:val="none" w:sz="0" w:space="0" w:color="auto"/>
        <w:left w:val="none" w:sz="0" w:space="0" w:color="auto"/>
        <w:bottom w:val="none" w:sz="0" w:space="0" w:color="auto"/>
        <w:right w:val="none" w:sz="0" w:space="0" w:color="auto"/>
      </w:divBdr>
    </w:div>
    <w:div w:id="1187058243">
      <w:bodyDiv w:val="1"/>
      <w:marLeft w:val="0"/>
      <w:marRight w:val="0"/>
      <w:marTop w:val="0"/>
      <w:marBottom w:val="0"/>
      <w:divBdr>
        <w:top w:val="none" w:sz="0" w:space="0" w:color="auto"/>
        <w:left w:val="none" w:sz="0" w:space="0" w:color="auto"/>
        <w:bottom w:val="none" w:sz="0" w:space="0" w:color="auto"/>
        <w:right w:val="none" w:sz="0" w:space="0" w:color="auto"/>
      </w:divBdr>
    </w:div>
    <w:div w:id="1336416534">
      <w:bodyDiv w:val="1"/>
      <w:marLeft w:val="0"/>
      <w:marRight w:val="0"/>
      <w:marTop w:val="0"/>
      <w:marBottom w:val="0"/>
      <w:divBdr>
        <w:top w:val="none" w:sz="0" w:space="0" w:color="auto"/>
        <w:left w:val="none" w:sz="0" w:space="0" w:color="auto"/>
        <w:bottom w:val="none" w:sz="0" w:space="0" w:color="auto"/>
        <w:right w:val="none" w:sz="0" w:space="0" w:color="auto"/>
      </w:divBdr>
    </w:div>
    <w:div w:id="1431662607">
      <w:bodyDiv w:val="1"/>
      <w:marLeft w:val="0"/>
      <w:marRight w:val="0"/>
      <w:marTop w:val="0"/>
      <w:marBottom w:val="0"/>
      <w:divBdr>
        <w:top w:val="none" w:sz="0" w:space="0" w:color="auto"/>
        <w:left w:val="none" w:sz="0" w:space="0" w:color="auto"/>
        <w:bottom w:val="none" w:sz="0" w:space="0" w:color="auto"/>
        <w:right w:val="none" w:sz="0" w:space="0" w:color="auto"/>
      </w:divBdr>
    </w:div>
    <w:div w:id="1433358675">
      <w:bodyDiv w:val="1"/>
      <w:marLeft w:val="0"/>
      <w:marRight w:val="0"/>
      <w:marTop w:val="0"/>
      <w:marBottom w:val="0"/>
      <w:divBdr>
        <w:top w:val="none" w:sz="0" w:space="0" w:color="auto"/>
        <w:left w:val="none" w:sz="0" w:space="0" w:color="auto"/>
        <w:bottom w:val="none" w:sz="0" w:space="0" w:color="auto"/>
        <w:right w:val="none" w:sz="0" w:space="0" w:color="auto"/>
      </w:divBdr>
    </w:div>
    <w:div w:id="1603604830">
      <w:bodyDiv w:val="1"/>
      <w:marLeft w:val="0"/>
      <w:marRight w:val="0"/>
      <w:marTop w:val="0"/>
      <w:marBottom w:val="0"/>
      <w:divBdr>
        <w:top w:val="none" w:sz="0" w:space="0" w:color="auto"/>
        <w:left w:val="none" w:sz="0" w:space="0" w:color="auto"/>
        <w:bottom w:val="none" w:sz="0" w:space="0" w:color="auto"/>
        <w:right w:val="none" w:sz="0" w:space="0" w:color="auto"/>
      </w:divBdr>
    </w:div>
    <w:div w:id="1688556619">
      <w:bodyDiv w:val="1"/>
      <w:marLeft w:val="0"/>
      <w:marRight w:val="0"/>
      <w:marTop w:val="0"/>
      <w:marBottom w:val="0"/>
      <w:divBdr>
        <w:top w:val="none" w:sz="0" w:space="0" w:color="auto"/>
        <w:left w:val="none" w:sz="0" w:space="0" w:color="auto"/>
        <w:bottom w:val="none" w:sz="0" w:space="0" w:color="auto"/>
        <w:right w:val="none" w:sz="0" w:space="0" w:color="auto"/>
      </w:divBdr>
    </w:div>
    <w:div w:id="1800756355">
      <w:bodyDiv w:val="1"/>
      <w:marLeft w:val="0"/>
      <w:marRight w:val="0"/>
      <w:marTop w:val="0"/>
      <w:marBottom w:val="0"/>
      <w:divBdr>
        <w:top w:val="none" w:sz="0" w:space="0" w:color="auto"/>
        <w:left w:val="none" w:sz="0" w:space="0" w:color="auto"/>
        <w:bottom w:val="none" w:sz="0" w:space="0" w:color="auto"/>
        <w:right w:val="none" w:sz="0" w:space="0" w:color="auto"/>
      </w:divBdr>
    </w:div>
    <w:div w:id="1834181121">
      <w:bodyDiv w:val="1"/>
      <w:marLeft w:val="0"/>
      <w:marRight w:val="0"/>
      <w:marTop w:val="0"/>
      <w:marBottom w:val="0"/>
      <w:divBdr>
        <w:top w:val="none" w:sz="0" w:space="0" w:color="auto"/>
        <w:left w:val="none" w:sz="0" w:space="0" w:color="auto"/>
        <w:bottom w:val="none" w:sz="0" w:space="0" w:color="auto"/>
        <w:right w:val="none" w:sz="0" w:space="0" w:color="auto"/>
      </w:divBdr>
    </w:div>
    <w:div w:id="1879974883">
      <w:bodyDiv w:val="1"/>
      <w:marLeft w:val="0"/>
      <w:marRight w:val="0"/>
      <w:marTop w:val="0"/>
      <w:marBottom w:val="0"/>
      <w:divBdr>
        <w:top w:val="none" w:sz="0" w:space="0" w:color="auto"/>
        <w:left w:val="none" w:sz="0" w:space="0" w:color="auto"/>
        <w:bottom w:val="none" w:sz="0" w:space="0" w:color="auto"/>
        <w:right w:val="none" w:sz="0" w:space="0" w:color="auto"/>
      </w:divBdr>
      <w:divsChild>
        <w:div w:id="1069890477">
          <w:marLeft w:val="0"/>
          <w:marRight w:val="0"/>
          <w:marTop w:val="0"/>
          <w:marBottom w:val="0"/>
          <w:divBdr>
            <w:top w:val="none" w:sz="0" w:space="5" w:color="auto"/>
            <w:left w:val="none" w:sz="0" w:space="9" w:color="auto"/>
            <w:bottom w:val="none" w:sz="0" w:space="5" w:color="auto"/>
            <w:right w:val="none" w:sz="0" w:space="9" w:color="auto"/>
          </w:divBdr>
        </w:div>
      </w:divsChild>
    </w:div>
    <w:div w:id="2019500789">
      <w:bodyDiv w:val="1"/>
      <w:marLeft w:val="0"/>
      <w:marRight w:val="0"/>
      <w:marTop w:val="0"/>
      <w:marBottom w:val="0"/>
      <w:divBdr>
        <w:top w:val="none" w:sz="0" w:space="0" w:color="auto"/>
        <w:left w:val="none" w:sz="0" w:space="0" w:color="auto"/>
        <w:bottom w:val="none" w:sz="0" w:space="0" w:color="auto"/>
        <w:right w:val="none" w:sz="0" w:space="0" w:color="auto"/>
      </w:divBdr>
      <w:divsChild>
        <w:div w:id="533348920">
          <w:marLeft w:val="-216"/>
          <w:marRight w:val="0"/>
          <w:marTop w:val="0"/>
          <w:marBottom w:val="0"/>
          <w:divBdr>
            <w:top w:val="none" w:sz="0" w:space="0" w:color="auto"/>
            <w:left w:val="none" w:sz="0" w:space="0" w:color="auto"/>
            <w:bottom w:val="none" w:sz="0" w:space="0" w:color="auto"/>
            <w:right w:val="none" w:sz="0" w:space="0" w:color="auto"/>
          </w:divBdr>
        </w:div>
      </w:divsChild>
    </w:div>
    <w:div w:id="2032754126">
      <w:bodyDiv w:val="1"/>
      <w:marLeft w:val="0"/>
      <w:marRight w:val="0"/>
      <w:marTop w:val="0"/>
      <w:marBottom w:val="0"/>
      <w:divBdr>
        <w:top w:val="none" w:sz="0" w:space="0" w:color="auto"/>
        <w:left w:val="none" w:sz="0" w:space="0" w:color="auto"/>
        <w:bottom w:val="none" w:sz="0" w:space="0" w:color="auto"/>
        <w:right w:val="none" w:sz="0" w:space="0" w:color="auto"/>
      </w:divBdr>
      <w:divsChild>
        <w:div w:id="808330376">
          <w:marLeft w:val="-21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image" Target="media/image11.JPG"/><Relationship Id="rId34" Type="http://schemas.openxmlformats.org/officeDocument/2006/relationships/image" Target="media/image20.jp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0.JPG"/><Relationship Id="rId63" Type="http://schemas.openxmlformats.org/officeDocument/2006/relationships/image" Target="media/image47.JPG"/><Relationship Id="rId68" Type="http://schemas.openxmlformats.org/officeDocument/2006/relationships/image" Target="media/image52.png"/><Relationship Id="rId76" Type="http://schemas.openxmlformats.org/officeDocument/2006/relationships/hyperlink" Target="https://track.ukrposhta.ua/tracking_UA.html?barcode" TargetMode="External"/><Relationship Id="rId8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yperlink" Target="https://ukrposhta.ua/zamoviti/kuryersku-dostavku/on-lajn-zamovlennya/" TargetMode="Externa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image" Target="media/image43.JPG"/><Relationship Id="rId66" Type="http://schemas.openxmlformats.org/officeDocument/2006/relationships/image" Target="media/image50.png"/><Relationship Id="rId74" Type="http://schemas.openxmlformats.org/officeDocument/2006/relationships/hyperlink" Target="https://t.me/ukrposhta_chatbot" TargetMode="External"/><Relationship Id="rId79" Type="http://schemas.openxmlformats.org/officeDocument/2006/relationships/image" Target="media/image58.pn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get.adobe.com/ua/reader/" TargetMode="External"/><Relationship Id="rId82" Type="http://schemas.openxmlformats.org/officeDocument/2006/relationships/image" Target="media/image61.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hyperlink" Target="https://ok.ukrposhta.ua/ua/lk/welcome-page" TargetMode="External"/><Relationship Id="rId30" Type="http://schemas.openxmlformats.org/officeDocument/2006/relationships/image" Target="media/image18.JP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JPG"/><Relationship Id="rId64" Type="http://schemas.openxmlformats.org/officeDocument/2006/relationships/image" Target="media/image48.JPG"/><Relationship Id="rId69" Type="http://schemas.openxmlformats.org/officeDocument/2006/relationships/image" Target="media/image53.png"/><Relationship Id="rId77" Type="http://schemas.openxmlformats.org/officeDocument/2006/relationships/image" Target="media/image56.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hyperlink" Target="https://www.facebook.com/ukrposhta.chatbot" TargetMode="External"/><Relationship Id="rId80" Type="http://schemas.openxmlformats.org/officeDocument/2006/relationships/image" Target="media/image59.png"/><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ok.ukrposhta.ua" TargetMode="External"/><Relationship Id="rId17" Type="http://schemas.openxmlformats.org/officeDocument/2006/relationships/image" Target="media/image7.png"/><Relationship Id="rId25" Type="http://schemas.openxmlformats.org/officeDocument/2006/relationships/hyperlink" Target="https://ok.ukrposhta.ua/" TargetMode="External"/><Relationship Id="rId33" Type="http://schemas.openxmlformats.org/officeDocument/2006/relationships/hyperlink" Target="https://ukrposhta.ua/zamoviti/kuryersku-dostavku/on-lajn-zamovlennya/" TargetMode="External"/><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image" Target="media/image51.png"/><Relationship Id="rId20" Type="http://schemas.openxmlformats.org/officeDocument/2006/relationships/image" Target="media/image10.JP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image" Target="media/image46.JPG"/><Relationship Id="rId70" Type="http://schemas.openxmlformats.org/officeDocument/2006/relationships/image" Target="media/image54.png"/><Relationship Id="rId75" Type="http://schemas.openxmlformats.org/officeDocument/2006/relationships/hyperlink" Target="https://track.ukrposhta.ua/tracking_UA.html?barcode=" TargetMode="External"/><Relationship Id="rId83" Type="http://schemas.openxmlformats.org/officeDocument/2006/relationships/header" Target="head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5.jpg"/><Relationship Id="rId57" Type="http://schemas.openxmlformats.org/officeDocument/2006/relationships/image" Target="media/image42.png"/><Relationship Id="rId10" Type="http://schemas.openxmlformats.org/officeDocument/2006/relationships/image" Target="media/image3.sv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hyperlink" Target="https://index.ukrposhta.ua/" TargetMode="External"/><Relationship Id="rId60" Type="http://schemas.openxmlformats.org/officeDocument/2006/relationships/image" Target="media/image45.png"/><Relationship Id="rId65" Type="http://schemas.openxmlformats.org/officeDocument/2006/relationships/image" Target="media/image49.png"/><Relationship Id="rId73" Type="http://schemas.openxmlformats.org/officeDocument/2006/relationships/hyperlink" Target="https://chats.viber.com/ukrposhta" TargetMode="External"/><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lk-support@ukrposhta.u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CDEA8-6C04-4C73-ACDA-858F9F1DF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2934</Words>
  <Characters>16728</Characters>
  <Application>Microsoft Office Word</Application>
  <DocSecurity>0</DocSecurity>
  <Lines>139</Lines>
  <Paragraphs>39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lpstr>
    </vt:vector>
  </TitlesOfParts>
  <Company/>
  <LinksUpToDate>false</LinksUpToDate>
  <CharactersWithSpaces>19623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Петро Апостолака</dc:creator>
  <cp:lastModifiedBy>Sergio</cp:lastModifiedBy>
  <cp:revision>2</cp:revision>
  <cp:lastPrinted>2019-08-21T07:29:00Z</cp:lastPrinted>
  <dcterms:created xsi:type="dcterms:W3CDTF">2020-12-24T08:58:00Z</dcterms:created>
  <dcterms:modified xsi:type="dcterms:W3CDTF">2020-12-24T08:58:00Z</dcterms:modified>
</cp:coreProperties>
</file>